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1E4F" w14:textId="5EC22F2E" w:rsidR="00A41D94" w:rsidRPr="00470BE7" w:rsidRDefault="00A41D94" w:rsidP="00470BE7">
      <w:pPr>
        <w:jc w:val="center"/>
        <w:rPr>
          <w:rFonts w:eastAsia="Arial Unicode MS" w:cstheme="minorHAnsi"/>
          <w:b/>
          <w:bCs/>
          <w:sz w:val="28"/>
          <w:szCs w:val="28"/>
        </w:rPr>
      </w:pPr>
    </w:p>
    <w:p w14:paraId="5A98EB2D" w14:textId="0CF56443" w:rsidR="00470BE7" w:rsidRDefault="00470BE7" w:rsidP="00470BE7">
      <w:pPr>
        <w:jc w:val="center"/>
        <w:rPr>
          <w:rFonts w:eastAsia="Arial Unicode MS" w:cstheme="minorHAnsi"/>
          <w:b/>
          <w:bCs/>
          <w:color w:val="365F91" w:themeColor="accent1" w:themeShade="BF"/>
          <w:sz w:val="36"/>
          <w:szCs w:val="36"/>
        </w:rPr>
      </w:pPr>
      <w:r w:rsidRPr="00470BE7">
        <w:rPr>
          <w:rFonts w:eastAsia="Arial Unicode MS" w:cstheme="minorHAnsi"/>
          <w:b/>
          <w:bCs/>
          <w:color w:val="365F91" w:themeColor="accent1" w:themeShade="BF"/>
          <w:sz w:val="36"/>
          <w:szCs w:val="36"/>
        </w:rPr>
        <w:t>ACCESS</w:t>
      </w:r>
      <w:r w:rsidR="00FB15CE">
        <w:rPr>
          <w:rFonts w:eastAsia="Arial Unicode MS" w:cstheme="minorHAnsi"/>
          <w:b/>
          <w:bCs/>
          <w:color w:val="365F91" w:themeColor="accent1" w:themeShade="BF"/>
          <w:sz w:val="36"/>
          <w:szCs w:val="36"/>
        </w:rPr>
        <w:t>/PROXY ACCESS</w:t>
      </w:r>
      <w:r w:rsidRPr="00470BE7">
        <w:rPr>
          <w:rFonts w:eastAsia="Arial Unicode MS" w:cstheme="minorHAnsi"/>
          <w:b/>
          <w:bCs/>
          <w:color w:val="365F91" w:themeColor="accent1" w:themeShade="BF"/>
          <w:sz w:val="36"/>
          <w:szCs w:val="36"/>
        </w:rPr>
        <w:t xml:space="preserve"> TO ONLINE SERVICES</w:t>
      </w:r>
    </w:p>
    <w:p w14:paraId="3D1404C7" w14:textId="4A6354B0" w:rsidR="00FB15CE" w:rsidRPr="00FB15CE" w:rsidRDefault="00FB15CE" w:rsidP="00470BE7">
      <w:pPr>
        <w:jc w:val="center"/>
        <w:rPr>
          <w:rFonts w:eastAsia="Arial Unicode MS" w:cstheme="minorHAnsi"/>
          <w:b/>
          <w:bCs/>
          <w:color w:val="365F91" w:themeColor="accent1" w:themeShade="BF"/>
          <w:sz w:val="28"/>
          <w:szCs w:val="28"/>
        </w:rPr>
      </w:pPr>
      <w:r w:rsidRPr="00FB15CE">
        <w:rPr>
          <w:rFonts w:eastAsia="Arial Unicode MS" w:cstheme="minorHAnsi"/>
          <w:b/>
          <w:bCs/>
          <w:color w:val="365F91" w:themeColor="accent1" w:themeShade="BF"/>
          <w:sz w:val="28"/>
          <w:szCs w:val="28"/>
        </w:rPr>
        <w:t>(PATIENT IS AGED 16 OR OVER)</w:t>
      </w:r>
    </w:p>
    <w:p w14:paraId="37DEC375" w14:textId="7CC9DE7F" w:rsidR="00470BE7" w:rsidRDefault="00470BE7" w:rsidP="00470BE7">
      <w:pPr>
        <w:jc w:val="center"/>
        <w:rPr>
          <w:rFonts w:eastAsia="Arial Unicode MS" w:cstheme="minorHAnsi"/>
          <w:b/>
          <w:bCs/>
          <w:color w:val="365F91" w:themeColor="accent1" w:themeShade="BF"/>
          <w:sz w:val="28"/>
          <w:szCs w:val="28"/>
        </w:rPr>
      </w:pPr>
      <w:r w:rsidRPr="00470BE7">
        <w:rPr>
          <w:rFonts w:eastAsia="Arial Unicode MS" w:cstheme="minorHAnsi"/>
          <w:b/>
          <w:bCs/>
          <w:color w:val="365F91" w:themeColor="accent1" w:themeShade="BF"/>
          <w:sz w:val="28"/>
          <w:szCs w:val="28"/>
        </w:rPr>
        <w:t>INFORMATION</w:t>
      </w:r>
      <w:r w:rsidR="0072108A">
        <w:rPr>
          <w:rFonts w:eastAsia="Arial Unicode MS" w:cstheme="minorHAnsi"/>
          <w:b/>
          <w:bCs/>
          <w:color w:val="365F91" w:themeColor="accent1" w:themeShade="BF"/>
          <w:sz w:val="28"/>
          <w:szCs w:val="28"/>
        </w:rPr>
        <w:t xml:space="preserve"> AND APPLICATION FORM</w:t>
      </w:r>
    </w:p>
    <w:p w14:paraId="1F6557F3" w14:textId="1096674B" w:rsidR="00470BE7" w:rsidRDefault="00470BE7" w:rsidP="00470BE7">
      <w:pPr>
        <w:rPr>
          <w:rFonts w:eastAsia="Arial Unicode MS"/>
        </w:rPr>
      </w:pPr>
    </w:p>
    <w:p w14:paraId="206BD089" w14:textId="37281480" w:rsidR="00470BE7" w:rsidRPr="00800E19" w:rsidRDefault="00470BE7" w:rsidP="00470BE7">
      <w:pPr>
        <w:adjustRightInd w:val="0"/>
        <w:rPr>
          <w:rFonts w:eastAsia="Arial Unicode MS"/>
        </w:rPr>
      </w:pPr>
      <w:r w:rsidRPr="00800E19">
        <w:rPr>
          <w:rFonts w:eastAsia="Arial Unicode MS"/>
        </w:rPr>
        <w:t>You can request access to online services to book, check and cancel appointments, request repeat prescriptions and see parts of your medical record including immunisations and test results.</w:t>
      </w:r>
    </w:p>
    <w:p w14:paraId="6731D504" w14:textId="77777777" w:rsidR="00470BE7" w:rsidRPr="00800E19" w:rsidRDefault="00470BE7" w:rsidP="00470BE7">
      <w:pPr>
        <w:adjustRightInd w:val="0"/>
        <w:rPr>
          <w:rFonts w:eastAsia="Arial Unicode MS"/>
        </w:rPr>
      </w:pPr>
    </w:p>
    <w:p w14:paraId="632BCE17" w14:textId="4DB2A638" w:rsidR="00470BE7" w:rsidRPr="00800E19" w:rsidRDefault="00470BE7" w:rsidP="00470BE7">
      <w:pPr>
        <w:adjustRightInd w:val="0"/>
        <w:rPr>
          <w:rFonts w:eastAsia="Arial Unicode MS"/>
        </w:rPr>
      </w:pPr>
      <w:r w:rsidRPr="00800E19">
        <w:rPr>
          <w:rFonts w:eastAsia="Arial Unicode MS"/>
        </w:rPr>
        <w:t xml:space="preserve">Being able to see your record online might help you to manage your medical conditions. It also means that you can access it from anywhere in the world should you require medical treatment on holiday. </w:t>
      </w:r>
    </w:p>
    <w:p w14:paraId="2D76E54D" w14:textId="45477E8F" w:rsidR="00470BE7" w:rsidRPr="00800E19" w:rsidRDefault="00470BE7" w:rsidP="00470BE7">
      <w:pPr>
        <w:adjustRightInd w:val="0"/>
        <w:rPr>
          <w:rFonts w:eastAsia="Arial Unicode MS"/>
        </w:rPr>
      </w:pPr>
    </w:p>
    <w:p w14:paraId="62CF07A4" w14:textId="4E14EFD1" w:rsidR="00470BE7" w:rsidRPr="00800E19" w:rsidRDefault="00470BE7" w:rsidP="00470BE7">
      <w:pPr>
        <w:adjustRightInd w:val="0"/>
        <w:rPr>
          <w:rFonts w:eastAsia="Arial Unicode MS"/>
        </w:rPr>
      </w:pPr>
      <w:r w:rsidRPr="00800E19">
        <w:rPr>
          <w:rFonts w:eastAsia="Arial Unicode MS"/>
        </w:rPr>
        <w:t xml:space="preserve">To request access you will need to complete the </w:t>
      </w:r>
      <w:r w:rsidR="006A4045">
        <w:rPr>
          <w:rFonts w:eastAsia="Arial Unicode MS"/>
        </w:rPr>
        <w:t>application</w:t>
      </w:r>
      <w:r w:rsidRPr="00800E19">
        <w:rPr>
          <w:rFonts w:eastAsia="Arial Unicode MS"/>
        </w:rPr>
        <w:t xml:space="preserve"> form in ful</w:t>
      </w:r>
      <w:r w:rsidR="00800E19">
        <w:rPr>
          <w:rFonts w:eastAsia="Arial Unicode MS"/>
        </w:rPr>
        <w:t>l</w:t>
      </w:r>
      <w:r w:rsidRPr="00800E19">
        <w:rPr>
          <w:rFonts w:eastAsia="Arial Unicode MS"/>
        </w:rPr>
        <w:t xml:space="preserve"> (</w:t>
      </w:r>
      <w:r w:rsidR="006A4045">
        <w:rPr>
          <w:rFonts w:eastAsia="Arial Unicode MS"/>
        </w:rPr>
        <w:t xml:space="preserve">see page </w:t>
      </w:r>
      <w:r w:rsidR="00743626">
        <w:rPr>
          <w:rFonts w:eastAsia="Arial Unicode MS"/>
        </w:rPr>
        <w:t>5</w:t>
      </w:r>
      <w:r w:rsidRPr="00800E19">
        <w:rPr>
          <w:rFonts w:eastAsia="Arial Unicode MS"/>
        </w:rPr>
        <w:t xml:space="preserve">).  You will need to provide ID documentation (see request form for details).  Depending on the level of access requested, there is a waiting time between two and 20 working days for access to be approved.  </w:t>
      </w:r>
    </w:p>
    <w:p w14:paraId="061DD20F" w14:textId="77777777" w:rsidR="00470BE7" w:rsidRPr="00800E19" w:rsidRDefault="00470BE7" w:rsidP="00470BE7">
      <w:pPr>
        <w:adjustRightInd w:val="0"/>
        <w:rPr>
          <w:rFonts w:eastAsia="Arial Unicode MS"/>
        </w:rPr>
      </w:pPr>
    </w:p>
    <w:p w14:paraId="75056922" w14:textId="6C897A7C" w:rsidR="00470BE7" w:rsidRPr="00800E19" w:rsidRDefault="00470BE7" w:rsidP="00470BE7">
      <w:pPr>
        <w:adjustRightInd w:val="0"/>
        <w:rPr>
          <w:rFonts w:eastAsia="Arial Unicode MS"/>
        </w:rPr>
      </w:pPr>
      <w:r w:rsidRPr="00800E19">
        <w:rPr>
          <w:rFonts w:eastAsia="Arial Unicode MS"/>
        </w:rPr>
        <w:t>Once access is approved you will be given account details and a list of online service provider</w:t>
      </w:r>
      <w:r w:rsidR="00BB25B4" w:rsidRPr="00800E19">
        <w:rPr>
          <w:rFonts w:eastAsia="Arial Unicode MS"/>
        </w:rPr>
        <w:t>s.</w:t>
      </w:r>
    </w:p>
    <w:p w14:paraId="712CE273" w14:textId="61F85C46" w:rsidR="00BB25B4" w:rsidRDefault="00BB25B4" w:rsidP="00470BE7">
      <w:pPr>
        <w:adjustRightInd w:val="0"/>
        <w:rPr>
          <w:rFonts w:ascii="Arial" w:eastAsiaTheme="minorHAnsi" w:hAnsi="Arial" w:cs="Arial"/>
          <w:szCs w:val="22"/>
        </w:rPr>
      </w:pPr>
    </w:p>
    <w:p w14:paraId="0FF8C512" w14:textId="41459304" w:rsidR="00BB25B4" w:rsidRPr="00BB25B4" w:rsidRDefault="00BB25B4" w:rsidP="00470BE7">
      <w:pPr>
        <w:adjustRightInd w:val="0"/>
        <w:rPr>
          <w:rFonts w:eastAsia="Arial Unicode MS" w:cstheme="minorHAnsi"/>
          <w:b/>
          <w:bCs/>
          <w:color w:val="365F91" w:themeColor="accent1" w:themeShade="BF"/>
          <w:sz w:val="28"/>
          <w:szCs w:val="28"/>
        </w:rPr>
      </w:pPr>
      <w:r w:rsidRPr="00BB25B4">
        <w:rPr>
          <w:rFonts w:eastAsia="Arial Unicode MS" w:cstheme="minorHAnsi"/>
          <w:b/>
          <w:bCs/>
          <w:color w:val="365F91" w:themeColor="accent1" w:themeShade="BF"/>
          <w:sz w:val="28"/>
          <w:szCs w:val="28"/>
        </w:rPr>
        <w:t>ACCOUNT DETAILS</w:t>
      </w:r>
    </w:p>
    <w:p w14:paraId="2525C803" w14:textId="3576E079" w:rsidR="00BB25B4" w:rsidRDefault="00BB25B4" w:rsidP="00470BE7">
      <w:pPr>
        <w:adjustRightInd w:val="0"/>
        <w:rPr>
          <w:rFonts w:ascii="Arial" w:eastAsiaTheme="minorHAnsi" w:hAnsi="Arial" w:cs="Arial"/>
          <w:szCs w:val="22"/>
        </w:rPr>
      </w:pPr>
    </w:p>
    <w:p w14:paraId="39BE3DB8" w14:textId="77777777" w:rsidR="00BB25B4" w:rsidRDefault="00BB25B4" w:rsidP="00470BE7">
      <w:pPr>
        <w:adjustRightInd w:val="0"/>
        <w:rPr>
          <w:rFonts w:eastAsia="Arial Unicode MS"/>
        </w:rPr>
      </w:pPr>
      <w:r>
        <w:rPr>
          <w:rFonts w:eastAsia="Arial Unicode MS"/>
        </w:rPr>
        <w:t>You will be provided with three pieces of information which will enable you to register with an online service provider:</w:t>
      </w:r>
    </w:p>
    <w:p w14:paraId="4598887F" w14:textId="77777777" w:rsidR="00BB25B4" w:rsidRDefault="00BB25B4" w:rsidP="00470BE7">
      <w:pPr>
        <w:adjustRightInd w:val="0"/>
        <w:rPr>
          <w:rFonts w:eastAsia="Arial Unicode MS"/>
        </w:rPr>
      </w:pPr>
    </w:p>
    <w:p w14:paraId="0572E479" w14:textId="77777777" w:rsidR="00BB25B4" w:rsidRDefault="00BB25B4" w:rsidP="00BB25B4">
      <w:pPr>
        <w:pStyle w:val="ListParagraph"/>
        <w:numPr>
          <w:ilvl w:val="0"/>
          <w:numId w:val="1"/>
        </w:numPr>
        <w:adjustRightInd w:val="0"/>
        <w:rPr>
          <w:rFonts w:eastAsia="Arial Unicode MS"/>
        </w:rPr>
      </w:pPr>
      <w:r>
        <w:rPr>
          <w:rFonts w:eastAsia="Arial Unicode MS"/>
        </w:rPr>
        <w:t>Linkage Key</w:t>
      </w:r>
    </w:p>
    <w:p w14:paraId="0B01EAD5" w14:textId="77777777" w:rsidR="00BB25B4" w:rsidRDefault="00BB25B4" w:rsidP="00BB25B4">
      <w:pPr>
        <w:pStyle w:val="ListParagraph"/>
        <w:numPr>
          <w:ilvl w:val="0"/>
          <w:numId w:val="1"/>
        </w:numPr>
        <w:adjustRightInd w:val="0"/>
        <w:rPr>
          <w:rFonts w:eastAsia="Arial Unicode MS"/>
        </w:rPr>
      </w:pPr>
      <w:r>
        <w:rPr>
          <w:rFonts w:eastAsia="Arial Unicode MS"/>
        </w:rPr>
        <w:t>ODS Code</w:t>
      </w:r>
    </w:p>
    <w:p w14:paraId="738CD5AB" w14:textId="77777777" w:rsidR="00BB25B4" w:rsidRDefault="00BB25B4" w:rsidP="00BB25B4">
      <w:pPr>
        <w:pStyle w:val="ListParagraph"/>
        <w:numPr>
          <w:ilvl w:val="0"/>
          <w:numId w:val="1"/>
        </w:numPr>
        <w:adjustRightInd w:val="0"/>
        <w:rPr>
          <w:rFonts w:eastAsia="Arial Unicode MS"/>
        </w:rPr>
      </w:pPr>
      <w:r>
        <w:rPr>
          <w:rFonts w:eastAsia="Arial Unicode MS"/>
        </w:rPr>
        <w:t>Account ID</w:t>
      </w:r>
    </w:p>
    <w:p w14:paraId="656783B3" w14:textId="77777777" w:rsidR="00BB25B4" w:rsidRDefault="00BB25B4" w:rsidP="00BB25B4">
      <w:pPr>
        <w:adjustRightInd w:val="0"/>
        <w:rPr>
          <w:rFonts w:eastAsia="Arial Unicode MS"/>
        </w:rPr>
      </w:pPr>
    </w:p>
    <w:p w14:paraId="2C8E6371" w14:textId="5051C103" w:rsidR="00BB25B4" w:rsidRDefault="00BB25B4" w:rsidP="00BB25B4">
      <w:pPr>
        <w:adjustRightInd w:val="0"/>
        <w:rPr>
          <w:rFonts w:eastAsia="Arial Unicode MS"/>
        </w:rPr>
      </w:pPr>
      <w:r w:rsidRPr="00BB25B4">
        <w:rPr>
          <w:rFonts w:eastAsia="Arial Unicode MS"/>
        </w:rPr>
        <w:t xml:space="preserve">You must keep this information safe and secure.  When you register you will be asked to create a password and choose a security word (which must have more than eight characters).  You must also keep this password and security word safe and secure.  </w:t>
      </w:r>
    </w:p>
    <w:p w14:paraId="6B66783D" w14:textId="551FA86E" w:rsidR="00581D54" w:rsidRDefault="00581D54" w:rsidP="00BB25B4">
      <w:pPr>
        <w:adjustRightInd w:val="0"/>
        <w:rPr>
          <w:rFonts w:eastAsia="Arial Unicode MS"/>
        </w:rPr>
      </w:pPr>
    </w:p>
    <w:p w14:paraId="3A8D6FEF" w14:textId="5BFA4DD2" w:rsidR="00581D54" w:rsidRDefault="00581D54" w:rsidP="00BB25B4">
      <w:pPr>
        <w:adjustRightInd w:val="0"/>
        <w:rPr>
          <w:rFonts w:eastAsia="Arial Unicode MS" w:cstheme="minorHAnsi"/>
          <w:b/>
          <w:bCs/>
          <w:color w:val="365F91" w:themeColor="accent1" w:themeShade="BF"/>
          <w:sz w:val="28"/>
          <w:szCs w:val="28"/>
        </w:rPr>
      </w:pPr>
      <w:r w:rsidRPr="00581D54">
        <w:rPr>
          <w:rFonts w:eastAsia="Arial Unicode MS" w:cstheme="minorHAnsi"/>
          <w:b/>
          <w:bCs/>
          <w:color w:val="365F91" w:themeColor="accent1" w:themeShade="BF"/>
          <w:sz w:val="28"/>
          <w:szCs w:val="28"/>
        </w:rPr>
        <w:t>ONLINE SERVICE PROVIDERS</w:t>
      </w:r>
    </w:p>
    <w:p w14:paraId="2C885BEA" w14:textId="063AE5B2" w:rsidR="00581D54" w:rsidRDefault="00581D54" w:rsidP="00581D54">
      <w:pPr>
        <w:rPr>
          <w:rFonts w:eastAsia="Arial Unicode MS"/>
        </w:rPr>
      </w:pPr>
    </w:p>
    <w:p w14:paraId="1C8A8E4C" w14:textId="23137B57" w:rsidR="00581D54" w:rsidRDefault="000B48D3" w:rsidP="00581D54">
      <w:pPr>
        <w:rPr>
          <w:rFonts w:eastAsia="Arial Unicode MS"/>
        </w:rPr>
      </w:pPr>
      <w:r>
        <w:rPr>
          <w:rFonts w:eastAsia="Arial Unicode MS"/>
        </w:rPr>
        <w:t xml:space="preserve">There are many online service providers through which you can access online services.  A couple are recommended on the document with your account details.  The three most popular are Patient Access, NHS App and Evergreen Life.   </w:t>
      </w:r>
    </w:p>
    <w:p w14:paraId="5DC0C130" w14:textId="46C0383C" w:rsidR="00800E19" w:rsidRDefault="00800E19" w:rsidP="00581D54">
      <w:pPr>
        <w:rPr>
          <w:rFonts w:eastAsia="Arial Unicode MS"/>
        </w:rPr>
      </w:pPr>
    </w:p>
    <w:p w14:paraId="573A41EB" w14:textId="2752782C" w:rsidR="00800E19" w:rsidRDefault="00800E19" w:rsidP="00581D54">
      <w:pPr>
        <w:rPr>
          <w:rFonts w:eastAsia="Arial Unicode MS"/>
        </w:rPr>
      </w:pPr>
      <w:r>
        <w:rPr>
          <w:rFonts w:eastAsia="Arial Unicode MS"/>
        </w:rPr>
        <w:t xml:space="preserve">Pennine Medical Centre is not affiliated to any online service providers and is unable to provide help resetting passwords and security words.  </w:t>
      </w:r>
    </w:p>
    <w:p w14:paraId="21D90A93" w14:textId="1E777409" w:rsidR="00800E19" w:rsidRDefault="00800E19" w:rsidP="00581D54">
      <w:pPr>
        <w:rPr>
          <w:rFonts w:eastAsia="Arial Unicode MS"/>
        </w:rPr>
      </w:pPr>
    </w:p>
    <w:p w14:paraId="67AB2D72" w14:textId="0CD511BD" w:rsidR="00800E19" w:rsidRDefault="00800E19" w:rsidP="00581D54">
      <w:pPr>
        <w:rPr>
          <w:rFonts w:eastAsia="Arial Unicode MS" w:cstheme="minorHAnsi"/>
          <w:b/>
          <w:bCs/>
          <w:color w:val="365F91" w:themeColor="accent1" w:themeShade="BF"/>
          <w:sz w:val="28"/>
          <w:szCs w:val="28"/>
        </w:rPr>
      </w:pPr>
      <w:r w:rsidRPr="00800E19">
        <w:rPr>
          <w:rFonts w:eastAsia="Arial Unicode MS" w:cstheme="minorHAnsi"/>
          <w:b/>
          <w:bCs/>
          <w:color w:val="365F91" w:themeColor="accent1" w:themeShade="BF"/>
          <w:sz w:val="28"/>
          <w:szCs w:val="28"/>
        </w:rPr>
        <w:t>YOUR RESPONSBILITY</w:t>
      </w:r>
    </w:p>
    <w:p w14:paraId="65164125" w14:textId="21CE1F34" w:rsidR="00800E19" w:rsidRDefault="00800E19" w:rsidP="00800E19">
      <w:pPr>
        <w:rPr>
          <w:rFonts w:eastAsia="Arial Unicode MS"/>
        </w:rPr>
      </w:pPr>
    </w:p>
    <w:p w14:paraId="60283D70" w14:textId="6AB02DE5" w:rsidR="00800E19" w:rsidRDefault="00800E19" w:rsidP="00800E19">
      <w:pPr>
        <w:adjustRightInd w:val="0"/>
        <w:rPr>
          <w:rFonts w:eastAsia="Arial Unicode MS"/>
        </w:rPr>
      </w:pPr>
      <w:r w:rsidRPr="00800E19">
        <w:rPr>
          <w:rFonts w:eastAsia="Arial Unicode MS"/>
        </w:rPr>
        <w:t>It will be your responsibility to keep your login details</w:t>
      </w:r>
      <w:r>
        <w:rPr>
          <w:rFonts w:eastAsia="Arial Unicode MS"/>
        </w:rPr>
        <w:t xml:space="preserve">, </w:t>
      </w:r>
      <w:r w:rsidRPr="00800E19">
        <w:rPr>
          <w:rFonts w:eastAsia="Arial Unicode MS"/>
        </w:rPr>
        <w:t>password</w:t>
      </w:r>
      <w:r>
        <w:rPr>
          <w:rFonts w:eastAsia="Arial Unicode MS"/>
        </w:rPr>
        <w:t xml:space="preserve"> and security word</w:t>
      </w:r>
      <w:r w:rsidRPr="00800E19">
        <w:rPr>
          <w:rFonts w:eastAsia="Arial Unicode MS"/>
        </w:rPr>
        <w:t xml:space="preserve"> safe and secure. </w:t>
      </w:r>
      <w:r>
        <w:rPr>
          <w:rFonts w:eastAsia="Arial Unicode MS"/>
        </w:rPr>
        <w:t xml:space="preserve"> </w:t>
      </w:r>
      <w:r w:rsidRPr="00800E19">
        <w:rPr>
          <w:rFonts w:eastAsia="Arial Unicode MS"/>
        </w:rPr>
        <w:t>If you know or suspect that your record has been accessed by someone that you have not agreed should see it, then you should change your password immediately.</w:t>
      </w:r>
    </w:p>
    <w:p w14:paraId="03DD91AC" w14:textId="77777777" w:rsidR="00800E19" w:rsidRPr="00800E19" w:rsidRDefault="00800E19" w:rsidP="00800E19">
      <w:pPr>
        <w:adjustRightInd w:val="0"/>
        <w:rPr>
          <w:rFonts w:eastAsia="Arial Unicode MS"/>
        </w:rPr>
      </w:pPr>
    </w:p>
    <w:p w14:paraId="74153D89" w14:textId="0219A479" w:rsidR="00800E19" w:rsidRDefault="00800E19" w:rsidP="00581D54">
      <w:pPr>
        <w:rPr>
          <w:rFonts w:eastAsia="Arial Unicode MS"/>
        </w:rPr>
      </w:pPr>
      <w:r w:rsidRPr="00800E19">
        <w:rPr>
          <w:rFonts w:eastAsia="Arial Unicode MS"/>
        </w:rPr>
        <w:t xml:space="preserve">If you print out any information from your record, it is also your responsibility to keep this secure. </w:t>
      </w:r>
      <w:r>
        <w:rPr>
          <w:rFonts w:eastAsia="Arial Unicode MS"/>
        </w:rPr>
        <w:t xml:space="preserve"> </w:t>
      </w:r>
      <w:r w:rsidRPr="00800E19">
        <w:rPr>
          <w:rFonts w:eastAsia="Arial Unicode MS"/>
        </w:rPr>
        <w:t>If you are at all worried about keeping printed copies safe, we recommend that you do not make copies at all</w:t>
      </w:r>
      <w:r>
        <w:rPr>
          <w:rFonts w:eastAsia="Arial Unicode MS"/>
        </w:rPr>
        <w:t xml:space="preserve">. </w:t>
      </w:r>
    </w:p>
    <w:p w14:paraId="2CC7617E" w14:textId="77F3E6B4" w:rsidR="00800E19" w:rsidRDefault="00800E19" w:rsidP="00581D54">
      <w:pPr>
        <w:rPr>
          <w:rFonts w:eastAsia="Arial Unicode MS"/>
        </w:rPr>
      </w:pPr>
    </w:p>
    <w:p w14:paraId="62E6869E" w14:textId="67D75F37" w:rsidR="00800E19" w:rsidRDefault="00800E19" w:rsidP="00581D54">
      <w:pPr>
        <w:rPr>
          <w:rFonts w:eastAsia="Arial Unicode MS"/>
        </w:rPr>
      </w:pPr>
      <w:r>
        <w:rPr>
          <w:rFonts w:eastAsia="Arial Unicode MS"/>
        </w:rPr>
        <w:t xml:space="preserve">The Practice has the right to remove online service access for anyone who does not use </w:t>
      </w:r>
      <w:r w:rsidR="000B48D3">
        <w:rPr>
          <w:rFonts w:eastAsia="Arial Unicode MS"/>
        </w:rPr>
        <w:t>it</w:t>
      </w:r>
      <w:r>
        <w:rPr>
          <w:rFonts w:eastAsia="Arial Unicode MS"/>
        </w:rPr>
        <w:t xml:space="preserve"> responsibly. </w:t>
      </w:r>
    </w:p>
    <w:p w14:paraId="542C8B43" w14:textId="103D416A" w:rsidR="00743626" w:rsidRDefault="00743626">
      <w:pPr>
        <w:autoSpaceDE/>
        <w:autoSpaceDN/>
        <w:rPr>
          <w:rFonts w:eastAsia="Arial Unicode MS" w:cstheme="minorHAnsi"/>
          <w:b/>
          <w:bCs/>
          <w:color w:val="365F91" w:themeColor="accent1" w:themeShade="BF"/>
          <w:sz w:val="28"/>
          <w:szCs w:val="28"/>
        </w:rPr>
      </w:pPr>
    </w:p>
    <w:p w14:paraId="19033336" w14:textId="77777777" w:rsidR="00FB15CE" w:rsidRDefault="00FB15CE">
      <w:pPr>
        <w:autoSpaceDE/>
        <w:autoSpaceDN/>
        <w:rPr>
          <w:rFonts w:eastAsia="Arial Unicode MS" w:cstheme="minorHAnsi"/>
          <w:b/>
          <w:bCs/>
          <w:color w:val="365F91" w:themeColor="accent1" w:themeShade="BF"/>
          <w:sz w:val="28"/>
          <w:szCs w:val="28"/>
        </w:rPr>
      </w:pPr>
    </w:p>
    <w:p w14:paraId="17BA6430" w14:textId="6BDE8F4E" w:rsidR="00800E19" w:rsidRDefault="00800E19" w:rsidP="00800E19">
      <w:pPr>
        <w:rPr>
          <w:rFonts w:eastAsia="Arial Unicode MS" w:cstheme="minorHAnsi"/>
          <w:b/>
          <w:bCs/>
          <w:color w:val="365F91" w:themeColor="accent1" w:themeShade="BF"/>
          <w:sz w:val="28"/>
          <w:szCs w:val="28"/>
        </w:rPr>
      </w:pPr>
      <w:r w:rsidRPr="00800E19">
        <w:rPr>
          <w:rFonts w:eastAsia="Arial Unicode MS" w:cstheme="minorHAnsi"/>
          <w:b/>
          <w:bCs/>
          <w:color w:val="365F91" w:themeColor="accent1" w:themeShade="BF"/>
          <w:sz w:val="28"/>
          <w:szCs w:val="28"/>
        </w:rPr>
        <w:t>THINGS TO CONSIDER BEFORE APPLYING FOR ONLINE ACCESS</w:t>
      </w:r>
    </w:p>
    <w:p w14:paraId="6C02500F" w14:textId="2FC635CD" w:rsidR="00800E19" w:rsidRDefault="00800E19" w:rsidP="00800E19">
      <w:pPr>
        <w:rPr>
          <w:rFonts w:eastAsia="Arial Unicode MS"/>
        </w:rPr>
      </w:pPr>
    </w:p>
    <w:p w14:paraId="620AD81B" w14:textId="0824B6B5" w:rsidR="00800E19" w:rsidRDefault="00800E19" w:rsidP="00800E19">
      <w:pPr>
        <w:rPr>
          <w:rFonts w:eastAsia="Arial Unicode MS"/>
        </w:rPr>
      </w:pPr>
      <w:r>
        <w:rPr>
          <w:rFonts w:eastAsia="Arial Unicode MS"/>
        </w:rPr>
        <w:t>Depending on the level of access that you request, please consider the following:</w:t>
      </w:r>
    </w:p>
    <w:p w14:paraId="0381E9E4" w14:textId="29F682C8" w:rsidR="00800E19" w:rsidRDefault="00800E19" w:rsidP="00800E19">
      <w:pPr>
        <w:rPr>
          <w:rFonts w:eastAsia="Arial Unicode MS"/>
        </w:rPr>
      </w:pPr>
    </w:p>
    <w:p w14:paraId="0AB11D13" w14:textId="77777777" w:rsidR="00800E19" w:rsidRPr="00800E19" w:rsidRDefault="00800E19" w:rsidP="00800E19">
      <w:pPr>
        <w:pStyle w:val="ListParagraph"/>
        <w:numPr>
          <w:ilvl w:val="0"/>
          <w:numId w:val="3"/>
        </w:numPr>
        <w:adjustRightInd w:val="0"/>
        <w:rPr>
          <w:rFonts w:eastAsiaTheme="minorHAnsi" w:cstheme="minorHAnsi"/>
          <w:b/>
          <w:bCs/>
          <w:color w:val="365F92"/>
          <w:sz w:val="24"/>
          <w:szCs w:val="24"/>
        </w:rPr>
      </w:pPr>
      <w:r w:rsidRPr="00800E19">
        <w:rPr>
          <w:rFonts w:eastAsiaTheme="minorHAnsi" w:cstheme="minorHAnsi"/>
          <w:b/>
          <w:bCs/>
          <w:color w:val="365F92"/>
          <w:sz w:val="24"/>
          <w:szCs w:val="24"/>
        </w:rPr>
        <w:t>Forgotten history</w:t>
      </w:r>
    </w:p>
    <w:p w14:paraId="7103F9E9" w14:textId="23430057" w:rsidR="00800E19" w:rsidRPr="00800E19" w:rsidRDefault="00800E19" w:rsidP="00800E19">
      <w:pPr>
        <w:pStyle w:val="ListParagraph"/>
        <w:rPr>
          <w:rFonts w:eastAsiaTheme="minorHAnsi" w:cstheme="minorHAnsi"/>
          <w:color w:val="000000"/>
          <w:szCs w:val="22"/>
        </w:rPr>
      </w:pPr>
      <w:r w:rsidRPr="00800E19">
        <w:rPr>
          <w:rFonts w:eastAsiaTheme="minorHAnsi" w:cstheme="minorHAnsi"/>
          <w:color w:val="000000"/>
          <w:szCs w:val="22"/>
        </w:rPr>
        <w:t>There may be something you have forgotten about in your record that you might find upsetting.</w:t>
      </w:r>
    </w:p>
    <w:p w14:paraId="5C70BD14" w14:textId="2A8E9D24" w:rsidR="00800E19" w:rsidRDefault="00800E19" w:rsidP="00800E19">
      <w:pPr>
        <w:rPr>
          <w:rFonts w:eastAsia="Arial Unicode MS"/>
        </w:rPr>
      </w:pPr>
    </w:p>
    <w:p w14:paraId="5A0A1954" w14:textId="77777777" w:rsidR="00800E19" w:rsidRPr="00800E19" w:rsidRDefault="00800E19" w:rsidP="00800E19">
      <w:pPr>
        <w:pStyle w:val="ListParagraph"/>
        <w:numPr>
          <w:ilvl w:val="0"/>
          <w:numId w:val="3"/>
        </w:numPr>
        <w:adjustRightInd w:val="0"/>
        <w:rPr>
          <w:rFonts w:eastAsiaTheme="minorHAnsi" w:cstheme="minorHAnsi"/>
          <w:b/>
          <w:bCs/>
          <w:color w:val="365F92"/>
          <w:sz w:val="24"/>
          <w:szCs w:val="24"/>
        </w:rPr>
      </w:pPr>
      <w:r w:rsidRPr="00800E19">
        <w:rPr>
          <w:rFonts w:eastAsiaTheme="minorHAnsi" w:cstheme="minorHAnsi"/>
          <w:b/>
          <w:bCs/>
          <w:color w:val="365F92"/>
          <w:sz w:val="24"/>
          <w:szCs w:val="24"/>
        </w:rPr>
        <w:t>Abnormal results or bad news</w:t>
      </w:r>
    </w:p>
    <w:p w14:paraId="3C2F44C5" w14:textId="6E3286A5" w:rsidR="00800E19" w:rsidRPr="00800E19" w:rsidRDefault="00800E19" w:rsidP="00800E19">
      <w:pPr>
        <w:pStyle w:val="ListParagraph"/>
        <w:adjustRightInd w:val="0"/>
        <w:rPr>
          <w:rFonts w:eastAsiaTheme="minorHAnsi" w:cstheme="minorHAnsi"/>
          <w:color w:val="000000"/>
          <w:szCs w:val="22"/>
        </w:rPr>
      </w:pPr>
      <w:r w:rsidRPr="00800E19">
        <w:rPr>
          <w:rFonts w:eastAsiaTheme="minorHAnsi" w:cstheme="minorHAnsi"/>
          <w:color w:val="000000"/>
          <w:szCs w:val="22"/>
        </w:rPr>
        <w:t xml:space="preserve">If your GP has given you access to test results or letters, you may see something that you find upsetting to you. </w:t>
      </w:r>
      <w:r w:rsidR="00BB20C2">
        <w:rPr>
          <w:rFonts w:eastAsiaTheme="minorHAnsi" w:cstheme="minorHAnsi"/>
          <w:color w:val="000000"/>
          <w:szCs w:val="22"/>
        </w:rPr>
        <w:t xml:space="preserve"> </w:t>
      </w:r>
      <w:r w:rsidRPr="00800E19">
        <w:rPr>
          <w:rFonts w:eastAsiaTheme="minorHAnsi" w:cstheme="minorHAnsi"/>
          <w:color w:val="000000"/>
          <w:szCs w:val="22"/>
        </w:rPr>
        <w:t>This may occur before you have spoken to your doctor or while the surgery is closed and you cannot contact them.</w:t>
      </w:r>
    </w:p>
    <w:p w14:paraId="086339D6" w14:textId="50FEFD16" w:rsidR="00800E19" w:rsidRDefault="00800E19" w:rsidP="00800E19">
      <w:pPr>
        <w:adjustRightInd w:val="0"/>
        <w:rPr>
          <w:rFonts w:ascii="Arial" w:eastAsiaTheme="minorHAnsi" w:hAnsi="Arial" w:cs="Arial"/>
          <w:b/>
          <w:bCs/>
          <w:color w:val="365F92"/>
          <w:sz w:val="24"/>
          <w:szCs w:val="24"/>
        </w:rPr>
      </w:pPr>
    </w:p>
    <w:p w14:paraId="61402010" w14:textId="74D0EBC9" w:rsidR="00800E19" w:rsidRPr="00800E19" w:rsidRDefault="00800E19" w:rsidP="00800E19">
      <w:pPr>
        <w:pStyle w:val="ListParagraph"/>
        <w:numPr>
          <w:ilvl w:val="0"/>
          <w:numId w:val="3"/>
        </w:numPr>
        <w:adjustRightInd w:val="0"/>
        <w:rPr>
          <w:rFonts w:eastAsiaTheme="minorHAnsi" w:cstheme="minorHAnsi"/>
          <w:b/>
          <w:bCs/>
          <w:color w:val="365F92"/>
          <w:sz w:val="24"/>
          <w:szCs w:val="24"/>
        </w:rPr>
      </w:pPr>
      <w:r w:rsidRPr="00800E19">
        <w:rPr>
          <w:rFonts w:eastAsiaTheme="minorHAnsi" w:cstheme="minorHAnsi"/>
          <w:b/>
          <w:bCs/>
          <w:color w:val="365F92"/>
          <w:sz w:val="24"/>
          <w:szCs w:val="24"/>
        </w:rPr>
        <w:t>Choosing to share your information with someone</w:t>
      </w:r>
    </w:p>
    <w:p w14:paraId="0DF28678" w14:textId="2665004C" w:rsidR="00800E19" w:rsidRPr="00800E19" w:rsidRDefault="00800E19" w:rsidP="00800E19">
      <w:pPr>
        <w:ind w:left="742"/>
        <w:rPr>
          <w:rFonts w:eastAsiaTheme="minorHAnsi" w:cstheme="minorHAnsi"/>
          <w:szCs w:val="22"/>
        </w:rPr>
      </w:pPr>
      <w:r w:rsidRPr="00800E19">
        <w:rPr>
          <w:rFonts w:eastAsiaTheme="minorHAnsi" w:cstheme="minorHAnsi"/>
          <w:szCs w:val="22"/>
        </w:rPr>
        <w:t xml:space="preserve">It is up to you whether you share your information with others – perhaps family members or carers.  It is your responsibility to keep the information safe and secure.  </w:t>
      </w:r>
    </w:p>
    <w:p w14:paraId="43B9D519" w14:textId="0BC91FC8" w:rsidR="00800E19" w:rsidRDefault="00800E19" w:rsidP="00800E19">
      <w:pPr>
        <w:rPr>
          <w:rFonts w:eastAsiaTheme="minorHAnsi"/>
        </w:rPr>
      </w:pPr>
    </w:p>
    <w:p w14:paraId="5AD73FB8" w14:textId="77777777" w:rsidR="00800E19" w:rsidRPr="00800E19" w:rsidRDefault="00800E19" w:rsidP="00800E19">
      <w:pPr>
        <w:pStyle w:val="ListParagraph"/>
        <w:numPr>
          <w:ilvl w:val="0"/>
          <w:numId w:val="3"/>
        </w:numPr>
        <w:adjustRightInd w:val="0"/>
        <w:rPr>
          <w:rFonts w:eastAsiaTheme="minorHAnsi" w:cstheme="minorHAnsi"/>
          <w:b/>
          <w:bCs/>
          <w:color w:val="365F92"/>
          <w:sz w:val="24"/>
          <w:szCs w:val="24"/>
        </w:rPr>
      </w:pPr>
      <w:r w:rsidRPr="00800E19">
        <w:rPr>
          <w:rFonts w:eastAsiaTheme="minorHAnsi" w:cstheme="minorHAnsi"/>
          <w:b/>
          <w:bCs/>
          <w:color w:val="365F92"/>
          <w:sz w:val="24"/>
          <w:szCs w:val="24"/>
        </w:rPr>
        <w:t>Coercion</w:t>
      </w:r>
    </w:p>
    <w:p w14:paraId="47198587" w14:textId="0EB44A97" w:rsidR="00800E19" w:rsidRPr="00800E19" w:rsidRDefault="00800E19" w:rsidP="00800E19">
      <w:pPr>
        <w:pStyle w:val="ListParagraph"/>
        <w:adjustRightInd w:val="0"/>
        <w:rPr>
          <w:rFonts w:eastAsiaTheme="minorHAnsi" w:cstheme="minorHAnsi"/>
          <w:color w:val="000000"/>
          <w:szCs w:val="22"/>
        </w:rPr>
      </w:pPr>
      <w:r w:rsidRPr="00800E19">
        <w:rPr>
          <w:rFonts w:eastAsiaTheme="minorHAnsi" w:cstheme="minorHAnsi"/>
          <w:color w:val="000000"/>
          <w:szCs w:val="22"/>
        </w:rPr>
        <w:t>If you think you may be pressured into revealing details from your patient record to someone else against your will, it is best that you do not register for access at this time.</w:t>
      </w:r>
    </w:p>
    <w:p w14:paraId="359E470B" w14:textId="77777777" w:rsidR="00800E19" w:rsidRPr="00800E19" w:rsidRDefault="00800E19" w:rsidP="00800E19">
      <w:pPr>
        <w:adjustRightInd w:val="0"/>
        <w:rPr>
          <w:rFonts w:ascii="Arial" w:eastAsiaTheme="minorHAnsi" w:hAnsi="Arial" w:cs="Arial"/>
          <w:b/>
          <w:bCs/>
          <w:color w:val="365F92"/>
          <w:sz w:val="24"/>
          <w:szCs w:val="24"/>
        </w:rPr>
      </w:pPr>
    </w:p>
    <w:p w14:paraId="6F29934D" w14:textId="77777777" w:rsidR="00800E19" w:rsidRPr="00800E19" w:rsidRDefault="00800E19" w:rsidP="00800E19">
      <w:pPr>
        <w:pStyle w:val="ListParagraph"/>
        <w:numPr>
          <w:ilvl w:val="0"/>
          <w:numId w:val="3"/>
        </w:numPr>
        <w:adjustRightInd w:val="0"/>
        <w:rPr>
          <w:rFonts w:eastAsiaTheme="minorHAnsi" w:cstheme="minorHAnsi"/>
          <w:b/>
          <w:bCs/>
          <w:color w:val="365F92"/>
          <w:sz w:val="24"/>
          <w:szCs w:val="24"/>
        </w:rPr>
      </w:pPr>
      <w:r w:rsidRPr="00800E19">
        <w:rPr>
          <w:rFonts w:eastAsiaTheme="minorHAnsi" w:cstheme="minorHAnsi"/>
          <w:b/>
          <w:bCs/>
          <w:color w:val="365F92"/>
          <w:sz w:val="24"/>
          <w:szCs w:val="24"/>
        </w:rPr>
        <w:t>Misunderstood information</w:t>
      </w:r>
    </w:p>
    <w:p w14:paraId="43B8E888" w14:textId="4F877AE8" w:rsidR="00800E19" w:rsidRPr="00800E19" w:rsidRDefault="00800E19" w:rsidP="00800E19">
      <w:pPr>
        <w:pStyle w:val="ListParagraph"/>
        <w:adjustRightInd w:val="0"/>
        <w:rPr>
          <w:rFonts w:eastAsiaTheme="minorHAnsi" w:cstheme="minorHAnsi"/>
          <w:color w:val="000000"/>
          <w:szCs w:val="22"/>
        </w:rPr>
      </w:pPr>
      <w:r w:rsidRPr="00800E19">
        <w:rPr>
          <w:rFonts w:eastAsiaTheme="minorHAnsi" w:cstheme="minorHAnsi"/>
          <w:color w:val="000000"/>
          <w:szCs w:val="22"/>
        </w:rPr>
        <w:t xml:space="preserve">Your medical record is designed to be used by clinical professionals to ensure that you receive the best possible care. </w:t>
      </w:r>
      <w:r w:rsidR="00BB20C2">
        <w:rPr>
          <w:rFonts w:eastAsiaTheme="minorHAnsi" w:cstheme="minorHAnsi"/>
          <w:color w:val="000000"/>
          <w:szCs w:val="22"/>
        </w:rPr>
        <w:t xml:space="preserve"> </w:t>
      </w:r>
      <w:r w:rsidRPr="00800E19">
        <w:rPr>
          <w:rFonts w:eastAsiaTheme="minorHAnsi" w:cstheme="minorHAnsi"/>
          <w:color w:val="000000"/>
          <w:szCs w:val="22"/>
        </w:rPr>
        <w:t>Some of the information within your medical record may be highly technical, written by specialists and not easily understood.</w:t>
      </w:r>
    </w:p>
    <w:p w14:paraId="3C0CEF76" w14:textId="77777777" w:rsidR="00800E19" w:rsidRPr="00800E19" w:rsidRDefault="00800E19" w:rsidP="00800E19">
      <w:pPr>
        <w:pStyle w:val="ListParagraph"/>
        <w:adjustRightInd w:val="0"/>
        <w:rPr>
          <w:rFonts w:ascii="Arial" w:eastAsiaTheme="minorHAnsi" w:hAnsi="Arial" w:cs="Arial"/>
          <w:b/>
          <w:bCs/>
          <w:color w:val="365F92"/>
          <w:sz w:val="24"/>
          <w:szCs w:val="24"/>
        </w:rPr>
      </w:pPr>
    </w:p>
    <w:p w14:paraId="28A8CBC2" w14:textId="77777777" w:rsidR="00800E19" w:rsidRPr="00800E19" w:rsidRDefault="00800E19" w:rsidP="00800E19">
      <w:pPr>
        <w:pStyle w:val="ListParagraph"/>
        <w:numPr>
          <w:ilvl w:val="0"/>
          <w:numId w:val="3"/>
        </w:numPr>
        <w:adjustRightInd w:val="0"/>
        <w:rPr>
          <w:rFonts w:eastAsiaTheme="minorHAnsi" w:cstheme="minorHAnsi"/>
          <w:b/>
          <w:bCs/>
          <w:color w:val="365F92"/>
          <w:sz w:val="24"/>
          <w:szCs w:val="24"/>
        </w:rPr>
      </w:pPr>
      <w:r w:rsidRPr="00800E19">
        <w:rPr>
          <w:rFonts w:eastAsiaTheme="minorHAnsi" w:cstheme="minorHAnsi"/>
          <w:b/>
          <w:bCs/>
          <w:color w:val="365F92"/>
          <w:sz w:val="24"/>
          <w:szCs w:val="24"/>
        </w:rPr>
        <w:t>Information about someone else</w:t>
      </w:r>
    </w:p>
    <w:p w14:paraId="0E4F3AB4" w14:textId="339D24AB" w:rsidR="00800E19" w:rsidRDefault="00800E19" w:rsidP="00800E19">
      <w:pPr>
        <w:pStyle w:val="ListParagraph"/>
        <w:adjustRightInd w:val="0"/>
        <w:rPr>
          <w:rFonts w:eastAsiaTheme="minorHAnsi" w:cstheme="minorHAnsi"/>
          <w:color w:val="000000"/>
          <w:szCs w:val="22"/>
        </w:rPr>
      </w:pPr>
      <w:r w:rsidRPr="00800E19">
        <w:rPr>
          <w:rFonts w:eastAsiaTheme="minorHAnsi" w:cstheme="minorHAnsi"/>
          <w:color w:val="000000"/>
          <w:szCs w:val="22"/>
        </w:rPr>
        <w:t>If you spot something in the record that is not about you or notice any other errors, please log out of the system immediately and contact the practice as soon as possible.</w:t>
      </w:r>
    </w:p>
    <w:p w14:paraId="2E947B87" w14:textId="71564B9B" w:rsidR="00800E19" w:rsidRDefault="00800E19" w:rsidP="00800E19">
      <w:pPr>
        <w:adjustRightInd w:val="0"/>
        <w:rPr>
          <w:rFonts w:eastAsiaTheme="minorHAnsi" w:cstheme="minorHAnsi"/>
          <w:color w:val="000000"/>
          <w:szCs w:val="22"/>
        </w:rPr>
      </w:pPr>
    </w:p>
    <w:p w14:paraId="169F601D" w14:textId="123A072D" w:rsidR="00800E19" w:rsidRPr="00BB20C2" w:rsidRDefault="00BB20C2" w:rsidP="00800E19">
      <w:pPr>
        <w:adjustRightInd w:val="0"/>
        <w:rPr>
          <w:rFonts w:eastAsia="Arial Unicode MS" w:cstheme="minorHAnsi"/>
          <w:b/>
          <w:bCs/>
          <w:color w:val="365F91" w:themeColor="accent1" w:themeShade="BF"/>
          <w:sz w:val="28"/>
          <w:szCs w:val="28"/>
        </w:rPr>
      </w:pPr>
      <w:r w:rsidRPr="00BB20C2">
        <w:rPr>
          <w:rFonts w:eastAsia="Arial Unicode MS" w:cstheme="minorHAnsi"/>
          <w:b/>
          <w:bCs/>
          <w:color w:val="365F91" w:themeColor="accent1" w:themeShade="BF"/>
          <w:sz w:val="28"/>
          <w:szCs w:val="28"/>
        </w:rPr>
        <w:t>FURTHER INFORMATION</w:t>
      </w:r>
    </w:p>
    <w:p w14:paraId="5732000B" w14:textId="6B667C70" w:rsidR="00BB20C2" w:rsidRDefault="00BB20C2" w:rsidP="00800E19">
      <w:pPr>
        <w:adjustRightInd w:val="0"/>
        <w:rPr>
          <w:rFonts w:eastAsiaTheme="minorHAnsi" w:cstheme="minorHAnsi"/>
          <w:color w:val="000000"/>
          <w:szCs w:val="22"/>
        </w:rPr>
      </w:pPr>
    </w:p>
    <w:p w14:paraId="55C0C8E6" w14:textId="4BC4C100" w:rsidR="00BB20C2" w:rsidRDefault="00BB20C2" w:rsidP="00800E19">
      <w:pPr>
        <w:adjustRightInd w:val="0"/>
        <w:rPr>
          <w:rFonts w:eastAsiaTheme="minorHAnsi" w:cstheme="minorHAnsi"/>
          <w:color w:val="000000"/>
          <w:szCs w:val="22"/>
        </w:rPr>
      </w:pPr>
      <w:r>
        <w:rPr>
          <w:rFonts w:eastAsiaTheme="minorHAnsi" w:cstheme="minorHAnsi"/>
          <w:color w:val="000000"/>
          <w:szCs w:val="22"/>
        </w:rPr>
        <w:t>Please view the following websites for further information:</w:t>
      </w:r>
    </w:p>
    <w:p w14:paraId="562D0C44" w14:textId="193C82CB" w:rsidR="00BB20C2" w:rsidRDefault="00BB20C2" w:rsidP="00800E19">
      <w:pPr>
        <w:adjustRightInd w:val="0"/>
        <w:rPr>
          <w:rFonts w:eastAsiaTheme="minorHAnsi" w:cstheme="minorHAnsi"/>
          <w:color w:val="000000"/>
          <w:szCs w:val="22"/>
        </w:rPr>
      </w:pPr>
    </w:p>
    <w:p w14:paraId="4172636A" w14:textId="24D2C717" w:rsidR="00BB20C2" w:rsidRDefault="000B48D3" w:rsidP="00800E19">
      <w:pPr>
        <w:adjustRightInd w:val="0"/>
        <w:rPr>
          <w:rFonts w:eastAsiaTheme="minorHAnsi" w:cstheme="minorHAnsi"/>
          <w:color w:val="000000"/>
          <w:szCs w:val="22"/>
        </w:rPr>
      </w:pPr>
      <w:hyperlink r:id="rId7" w:history="1">
        <w:r w:rsidR="00BB20C2" w:rsidRPr="001E1FAD">
          <w:rPr>
            <w:rStyle w:val="Hyperlink"/>
            <w:rFonts w:eastAsiaTheme="minorHAnsi" w:cstheme="minorHAnsi"/>
            <w:szCs w:val="22"/>
          </w:rPr>
          <w:t>https://www.nhs.uk/nhs-services/gps/online-health-and-prescription-services/</w:t>
        </w:r>
      </w:hyperlink>
    </w:p>
    <w:p w14:paraId="01CFF60E" w14:textId="452C7FD1" w:rsidR="00BB20C2" w:rsidRDefault="00BB20C2" w:rsidP="00800E19">
      <w:pPr>
        <w:adjustRightInd w:val="0"/>
        <w:rPr>
          <w:rFonts w:eastAsiaTheme="minorHAnsi" w:cstheme="minorHAnsi"/>
          <w:color w:val="000000"/>
          <w:szCs w:val="22"/>
        </w:rPr>
      </w:pPr>
    </w:p>
    <w:p w14:paraId="0BB91BD0" w14:textId="0ABF5090" w:rsidR="00EC7A0F" w:rsidRDefault="000B48D3" w:rsidP="00800E19">
      <w:pPr>
        <w:adjustRightInd w:val="0"/>
        <w:rPr>
          <w:rFonts w:eastAsiaTheme="minorHAnsi" w:cstheme="minorHAnsi"/>
          <w:color w:val="000000"/>
          <w:szCs w:val="22"/>
        </w:rPr>
      </w:pPr>
      <w:hyperlink r:id="rId8" w:history="1">
        <w:r w:rsidR="00BB20C2" w:rsidRPr="001E1FAD">
          <w:rPr>
            <w:rStyle w:val="Hyperlink"/>
            <w:rFonts w:eastAsiaTheme="minorHAnsi" w:cstheme="minorHAnsi"/>
            <w:szCs w:val="22"/>
          </w:rPr>
          <w:t>https://www.nhs.uk/NHSEngland/thenhs/records/healthrecords/Documents/PatientGuidanceBooklet.pdf</w:t>
        </w:r>
      </w:hyperlink>
    </w:p>
    <w:p w14:paraId="2DA48C7C" w14:textId="77777777" w:rsidR="00743626" w:rsidRDefault="00743626">
      <w:pPr>
        <w:autoSpaceDE/>
        <w:autoSpaceDN/>
        <w:rPr>
          <w:rFonts w:eastAsiaTheme="minorHAnsi" w:cstheme="minorHAnsi"/>
          <w:color w:val="000000"/>
          <w:szCs w:val="22"/>
        </w:rPr>
      </w:pPr>
      <w:r>
        <w:rPr>
          <w:rFonts w:eastAsiaTheme="minorHAnsi" w:cstheme="minorHAnsi"/>
          <w:color w:val="000000"/>
          <w:szCs w:val="22"/>
        </w:rPr>
        <w:br w:type="page"/>
      </w:r>
    </w:p>
    <w:p w14:paraId="41FBC404" w14:textId="77777777" w:rsidR="00743626" w:rsidRPr="00BD4017" w:rsidRDefault="00743626" w:rsidP="00743626">
      <w:pPr>
        <w:jc w:val="center"/>
        <w:rPr>
          <w:rFonts w:eastAsia="Arial Unicode MS" w:cstheme="minorHAnsi"/>
          <w:b/>
          <w:bCs/>
          <w:color w:val="365F91" w:themeColor="accent1" w:themeShade="BF"/>
          <w:sz w:val="32"/>
          <w:szCs w:val="32"/>
        </w:rPr>
      </w:pPr>
      <w:r w:rsidRPr="00BD4017">
        <w:rPr>
          <w:rFonts w:eastAsia="Arial Unicode MS" w:cstheme="minorHAnsi"/>
          <w:b/>
          <w:bCs/>
          <w:color w:val="365F91" w:themeColor="accent1" w:themeShade="BF"/>
          <w:sz w:val="32"/>
          <w:szCs w:val="32"/>
        </w:rPr>
        <w:lastRenderedPageBreak/>
        <w:t>PENNINE MEDICAL CENTRE’S ONLINE ACCESS POLICY</w:t>
      </w:r>
    </w:p>
    <w:p w14:paraId="729BA890" w14:textId="77777777" w:rsidR="00743626" w:rsidRPr="001F5667" w:rsidRDefault="00743626" w:rsidP="00743626">
      <w:pPr>
        <w:rPr>
          <w:rFonts w:eastAsia="Arial Unicode MS" w:cstheme="minorHAnsi"/>
          <w:szCs w:val="22"/>
        </w:rPr>
      </w:pPr>
    </w:p>
    <w:p w14:paraId="589E97B8" w14:textId="77777777" w:rsidR="00743626" w:rsidRPr="00BD4017" w:rsidRDefault="00743626" w:rsidP="00743626">
      <w:pPr>
        <w:adjustRightInd w:val="0"/>
        <w:rPr>
          <w:rFonts w:cstheme="minorHAnsi"/>
          <w:sz w:val="20"/>
        </w:rPr>
      </w:pPr>
      <w:r w:rsidRPr="00BD4017">
        <w:rPr>
          <w:rFonts w:cstheme="minorHAnsi"/>
          <w:sz w:val="20"/>
        </w:rPr>
        <w:t>The NHS’s ambition is to embrace technology as part of its drive to offer modern, convenient and responsive services to patients, their families and carers. At Pennine Medical Centre we promote the use of online services in line with the GP Forward View and GMS Contract requirements the use of online systems for patients.</w:t>
      </w:r>
    </w:p>
    <w:p w14:paraId="572F4DFA" w14:textId="77777777" w:rsidR="00743626" w:rsidRPr="00BD4017" w:rsidRDefault="00743626" w:rsidP="00743626">
      <w:pPr>
        <w:adjustRightInd w:val="0"/>
        <w:rPr>
          <w:rFonts w:cstheme="minorHAnsi"/>
          <w:sz w:val="20"/>
        </w:rPr>
      </w:pPr>
    </w:p>
    <w:p w14:paraId="4CCF4B62" w14:textId="77777777" w:rsidR="00743626" w:rsidRPr="00BD4017" w:rsidRDefault="00743626" w:rsidP="00743626">
      <w:pPr>
        <w:rPr>
          <w:rFonts w:cstheme="minorHAnsi"/>
          <w:sz w:val="20"/>
        </w:rPr>
      </w:pPr>
      <w:r w:rsidRPr="00BD4017">
        <w:rPr>
          <w:rFonts w:cstheme="minorHAnsi"/>
          <w:sz w:val="20"/>
        </w:rPr>
        <w:t>This Policy should be read in conjunction with (click links or see website for embedded leaflets):</w:t>
      </w:r>
    </w:p>
    <w:p w14:paraId="478BC717" w14:textId="77777777" w:rsidR="00743626" w:rsidRPr="00BD4017" w:rsidRDefault="00743626" w:rsidP="00743626">
      <w:pPr>
        <w:rPr>
          <w:rFonts w:cstheme="minorHAnsi"/>
          <w:sz w:val="20"/>
        </w:rPr>
      </w:pPr>
    </w:p>
    <w:p w14:paraId="5861AB0D" w14:textId="77777777" w:rsidR="00743626" w:rsidRPr="00BD4017" w:rsidRDefault="00743626" w:rsidP="00743626">
      <w:pPr>
        <w:pStyle w:val="ListParagraph"/>
        <w:numPr>
          <w:ilvl w:val="0"/>
          <w:numId w:val="3"/>
        </w:numPr>
        <w:rPr>
          <w:rStyle w:val="Hyperlink"/>
          <w:rFonts w:cstheme="minorHAnsi"/>
          <w:b/>
          <w:sz w:val="20"/>
        </w:rPr>
      </w:pPr>
      <w:r w:rsidRPr="00BD4017">
        <w:rPr>
          <w:rFonts w:cstheme="minorHAnsi"/>
          <w:b/>
          <w:sz w:val="20"/>
        </w:rPr>
        <w:fldChar w:fldCharType="begin"/>
      </w:r>
      <w:r w:rsidRPr="00BD4017">
        <w:rPr>
          <w:rFonts w:cstheme="minorHAnsi"/>
          <w:b/>
          <w:sz w:val="20"/>
        </w:rPr>
        <w:instrText xml:space="preserve"> HYPERLINK "https://www.england.nhs.uk/wp-content/uploads/2016/11/pat-guid-give-another-person-access.pdf" </w:instrText>
      </w:r>
      <w:r w:rsidRPr="00BD4017">
        <w:rPr>
          <w:rFonts w:cstheme="minorHAnsi"/>
          <w:b/>
          <w:sz w:val="20"/>
        </w:rPr>
      </w:r>
      <w:r w:rsidRPr="00BD4017">
        <w:rPr>
          <w:rFonts w:cstheme="minorHAnsi"/>
          <w:b/>
          <w:sz w:val="20"/>
        </w:rPr>
        <w:fldChar w:fldCharType="separate"/>
      </w:r>
      <w:r w:rsidRPr="00BD4017">
        <w:rPr>
          <w:rStyle w:val="Hyperlink"/>
          <w:rFonts w:cstheme="minorHAnsi"/>
          <w:b/>
          <w:sz w:val="20"/>
        </w:rPr>
        <w:t>Giving Another Person Access to your Online record – NHS Patient leaflet</w:t>
      </w:r>
    </w:p>
    <w:p w14:paraId="35EBE891" w14:textId="77777777" w:rsidR="00743626" w:rsidRPr="00BD4017" w:rsidRDefault="00743626" w:rsidP="00743626">
      <w:pPr>
        <w:pStyle w:val="ListParagraph"/>
        <w:numPr>
          <w:ilvl w:val="0"/>
          <w:numId w:val="3"/>
        </w:numPr>
        <w:rPr>
          <w:rFonts w:cstheme="minorHAnsi"/>
          <w:b/>
          <w:sz w:val="20"/>
        </w:rPr>
      </w:pPr>
      <w:r w:rsidRPr="00BD4017">
        <w:rPr>
          <w:rFonts w:cstheme="minorHAnsi"/>
          <w:b/>
          <w:sz w:val="20"/>
        </w:rPr>
        <w:fldChar w:fldCharType="end"/>
      </w:r>
      <w:hyperlink r:id="rId9" w:history="1">
        <w:r w:rsidRPr="00BD4017">
          <w:rPr>
            <w:rStyle w:val="Hyperlink"/>
            <w:rFonts w:cstheme="minorHAnsi"/>
            <w:b/>
            <w:sz w:val="20"/>
          </w:rPr>
          <w:t>Young People’s Access to GP Online Record – NHS England</w:t>
        </w:r>
      </w:hyperlink>
    </w:p>
    <w:p w14:paraId="3645CA29" w14:textId="77777777" w:rsidR="00743626" w:rsidRPr="00BD4017" w:rsidRDefault="000B48D3" w:rsidP="00743626">
      <w:pPr>
        <w:pStyle w:val="ListParagraph"/>
        <w:numPr>
          <w:ilvl w:val="0"/>
          <w:numId w:val="3"/>
        </w:numPr>
        <w:rPr>
          <w:rFonts w:cstheme="minorHAnsi"/>
          <w:b/>
          <w:sz w:val="20"/>
        </w:rPr>
      </w:pPr>
      <w:hyperlink r:id="rId10" w:history="1">
        <w:r w:rsidR="00743626" w:rsidRPr="00BD4017">
          <w:rPr>
            <w:rStyle w:val="Hyperlink"/>
            <w:rFonts w:cstheme="minorHAnsi"/>
            <w:b/>
            <w:sz w:val="20"/>
          </w:rPr>
          <w:t>Keeping Your Online Record Safe – NHSE</w:t>
        </w:r>
      </w:hyperlink>
    </w:p>
    <w:p w14:paraId="2E694550" w14:textId="77777777" w:rsidR="00743626" w:rsidRPr="00BD4017" w:rsidRDefault="000B48D3" w:rsidP="00743626">
      <w:pPr>
        <w:pStyle w:val="ListParagraph"/>
        <w:numPr>
          <w:ilvl w:val="0"/>
          <w:numId w:val="3"/>
        </w:numPr>
        <w:rPr>
          <w:rFonts w:cstheme="minorHAnsi"/>
          <w:b/>
          <w:bCs/>
          <w:sz w:val="20"/>
        </w:rPr>
      </w:pPr>
      <w:hyperlink r:id="rId11" w:history="1">
        <w:r w:rsidR="00743626" w:rsidRPr="00BD4017">
          <w:rPr>
            <w:rStyle w:val="Hyperlink"/>
            <w:rFonts w:cstheme="minorHAnsi"/>
            <w:b/>
            <w:bCs/>
            <w:sz w:val="20"/>
          </w:rPr>
          <w:t>Giving employed carers access to your GP online services- NHSE</w:t>
        </w:r>
      </w:hyperlink>
    </w:p>
    <w:p w14:paraId="1794CD4E" w14:textId="77777777" w:rsidR="00743626" w:rsidRPr="00BD4017" w:rsidRDefault="000B48D3" w:rsidP="00743626">
      <w:pPr>
        <w:pStyle w:val="ListParagraph"/>
        <w:numPr>
          <w:ilvl w:val="0"/>
          <w:numId w:val="3"/>
        </w:numPr>
        <w:rPr>
          <w:rFonts w:cstheme="minorHAnsi"/>
          <w:b/>
          <w:bCs/>
          <w:sz w:val="20"/>
        </w:rPr>
      </w:pPr>
      <w:hyperlink r:id="rId12" w:history="1">
        <w:r w:rsidR="00743626" w:rsidRPr="00BD4017">
          <w:rPr>
            <w:rStyle w:val="Hyperlink"/>
            <w:rFonts w:cstheme="minorHAnsi"/>
            <w:b/>
            <w:bCs/>
            <w:sz w:val="20"/>
          </w:rPr>
          <w:t>What you need to know about your GP online records - NHSE</w:t>
        </w:r>
      </w:hyperlink>
    </w:p>
    <w:p w14:paraId="4294E880" w14:textId="77777777" w:rsidR="00743626" w:rsidRPr="00BD4017" w:rsidRDefault="00743626" w:rsidP="00743626">
      <w:pPr>
        <w:rPr>
          <w:rFonts w:cstheme="minorHAnsi"/>
          <w:bCs/>
          <w:sz w:val="20"/>
        </w:rPr>
      </w:pPr>
    </w:p>
    <w:p w14:paraId="65A8550F" w14:textId="77777777" w:rsidR="00743626" w:rsidRPr="00BD4017" w:rsidRDefault="00743626" w:rsidP="00743626">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WHAT YOU CAN EXPECT</w:t>
      </w:r>
    </w:p>
    <w:p w14:paraId="05D40322" w14:textId="77777777" w:rsidR="00743626" w:rsidRPr="00BD4017" w:rsidRDefault="00743626" w:rsidP="00743626">
      <w:pPr>
        <w:rPr>
          <w:rFonts w:cstheme="minorHAnsi"/>
          <w:sz w:val="20"/>
        </w:rPr>
      </w:pPr>
      <w:r w:rsidRPr="00BD4017">
        <w:rPr>
          <w:rFonts w:cstheme="minorHAnsi"/>
          <w:sz w:val="20"/>
        </w:rPr>
        <w:t xml:space="preserve">Please note that following receipt of this correctly completed form, it </w:t>
      </w:r>
      <w:r w:rsidRPr="00BD4017">
        <w:rPr>
          <w:rFonts w:cstheme="minorHAnsi"/>
          <w:b/>
          <w:sz w:val="20"/>
        </w:rPr>
        <w:t xml:space="preserve">will take between 2 to 20 working days </w:t>
      </w:r>
      <w:r w:rsidRPr="00BD4017">
        <w:rPr>
          <w:rFonts w:cstheme="minorHAnsi"/>
          <w:sz w:val="20"/>
        </w:rPr>
        <w:t>to approve and grant access depending on the level of access requested.  This is due to the records needing to be reviewed for third party and any data that may cause harm.  We will do our best to get the access granted as soon as possible.</w:t>
      </w:r>
    </w:p>
    <w:p w14:paraId="3188EB4C" w14:textId="77777777" w:rsidR="00743626" w:rsidRPr="00BD4017" w:rsidRDefault="00743626" w:rsidP="00743626">
      <w:pPr>
        <w:rPr>
          <w:rFonts w:cstheme="minorHAnsi"/>
          <w:sz w:val="20"/>
        </w:rPr>
      </w:pPr>
    </w:p>
    <w:p w14:paraId="6CB78212" w14:textId="77777777" w:rsidR="00743626" w:rsidRPr="00BD4017" w:rsidRDefault="00743626" w:rsidP="00743626">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APPOINTMENTS</w:t>
      </w:r>
    </w:p>
    <w:p w14:paraId="5705E6F9" w14:textId="1CFE48FF" w:rsidR="00743626" w:rsidRPr="00BD4017" w:rsidRDefault="00743626" w:rsidP="00743626">
      <w:pPr>
        <w:rPr>
          <w:rFonts w:cstheme="minorHAnsi"/>
          <w:sz w:val="20"/>
        </w:rPr>
      </w:pPr>
      <w:r w:rsidRPr="00BD4017">
        <w:rPr>
          <w:rFonts w:cstheme="minorHAnsi"/>
          <w:sz w:val="20"/>
        </w:rPr>
        <w:t xml:space="preserve">We currently </w:t>
      </w:r>
      <w:r w:rsidR="000B48D3">
        <w:rPr>
          <w:rFonts w:cstheme="minorHAnsi"/>
          <w:sz w:val="20"/>
        </w:rPr>
        <w:t>offer blood test and smear appointments online</w:t>
      </w:r>
      <w:r w:rsidRPr="00BD4017">
        <w:rPr>
          <w:rFonts w:cstheme="minorHAnsi"/>
          <w:sz w:val="20"/>
        </w:rPr>
        <w:t>.</w:t>
      </w:r>
    </w:p>
    <w:p w14:paraId="187AB0CE" w14:textId="77777777" w:rsidR="00743626" w:rsidRPr="00BD4017" w:rsidRDefault="00743626" w:rsidP="00743626">
      <w:pPr>
        <w:rPr>
          <w:rFonts w:cstheme="minorHAnsi"/>
          <w:sz w:val="20"/>
        </w:rPr>
      </w:pPr>
    </w:p>
    <w:p w14:paraId="35DD9A37" w14:textId="77777777" w:rsidR="00743626" w:rsidRPr="00BD4017" w:rsidRDefault="00743626" w:rsidP="00743626">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REPEAT PRESCRIPTIONS</w:t>
      </w:r>
    </w:p>
    <w:p w14:paraId="1171FF7C" w14:textId="77777777" w:rsidR="00743626" w:rsidRPr="00BD4017" w:rsidRDefault="00743626" w:rsidP="00743626">
      <w:pPr>
        <w:rPr>
          <w:rFonts w:cstheme="minorHAnsi"/>
          <w:sz w:val="20"/>
        </w:rPr>
      </w:pPr>
      <w:r w:rsidRPr="00BD4017">
        <w:rPr>
          <w:rFonts w:cstheme="minorHAnsi"/>
          <w:sz w:val="20"/>
        </w:rPr>
        <w:t xml:space="preserve">You will be able to view and request all medication that is on repeat prescription.  If you cannot see a medication that you think should be on repeat, please contact the surgery. </w:t>
      </w:r>
    </w:p>
    <w:p w14:paraId="5D62E0CE" w14:textId="77777777" w:rsidR="00743626" w:rsidRPr="00BD4017" w:rsidRDefault="00743626" w:rsidP="00743626">
      <w:pPr>
        <w:rPr>
          <w:rFonts w:cstheme="minorHAnsi"/>
          <w:sz w:val="20"/>
        </w:rPr>
      </w:pPr>
    </w:p>
    <w:p w14:paraId="355737D9" w14:textId="77777777" w:rsidR="00743626" w:rsidRPr="00BD4017" w:rsidRDefault="00743626" w:rsidP="00743626">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LABORATORY TEST RESULTS</w:t>
      </w:r>
    </w:p>
    <w:p w14:paraId="6E0640B8" w14:textId="77777777" w:rsidR="00743626" w:rsidRPr="00BD4017" w:rsidRDefault="00743626" w:rsidP="00743626">
      <w:pPr>
        <w:rPr>
          <w:rFonts w:cstheme="minorHAnsi"/>
          <w:sz w:val="20"/>
        </w:rPr>
      </w:pPr>
      <w:r w:rsidRPr="00BD4017">
        <w:rPr>
          <w:rFonts w:cstheme="minorHAnsi"/>
          <w:sz w:val="20"/>
        </w:rPr>
        <w:t>If you are requesting access to test results, please be aware you may be able to view results before a Doctor has contacted you to discuss them.  It is important to understand that the terminology used on the clinical system may not be clear or readable by a non-clinical person and it is</w:t>
      </w:r>
      <w:r>
        <w:rPr>
          <w:rFonts w:cstheme="minorHAnsi"/>
          <w:sz w:val="20"/>
        </w:rPr>
        <w:t>,</w:t>
      </w:r>
      <w:r w:rsidRPr="00BD4017">
        <w:rPr>
          <w:rFonts w:cstheme="minorHAnsi"/>
          <w:sz w:val="20"/>
        </w:rPr>
        <w:t xml:space="preserve"> therefore</w:t>
      </w:r>
      <w:r>
        <w:rPr>
          <w:rFonts w:cstheme="minorHAnsi"/>
          <w:sz w:val="20"/>
        </w:rPr>
        <w:t>,</w:t>
      </w:r>
      <w:r w:rsidRPr="00BD4017">
        <w:rPr>
          <w:rFonts w:cstheme="minorHAnsi"/>
          <w:sz w:val="20"/>
        </w:rPr>
        <w:t xml:space="preserve"> bet</w:t>
      </w:r>
      <w:r>
        <w:rPr>
          <w:rFonts w:cstheme="minorHAnsi"/>
          <w:sz w:val="20"/>
        </w:rPr>
        <w:t>ter</w:t>
      </w:r>
      <w:r w:rsidRPr="00BD4017">
        <w:rPr>
          <w:rFonts w:cstheme="minorHAnsi"/>
          <w:sz w:val="20"/>
        </w:rPr>
        <w:t xml:space="preserve"> to wait for your clinician to contact you. </w:t>
      </w:r>
    </w:p>
    <w:p w14:paraId="00EDB83A" w14:textId="77777777" w:rsidR="00743626" w:rsidRPr="00BD4017" w:rsidRDefault="00743626" w:rsidP="00743626">
      <w:pPr>
        <w:rPr>
          <w:rFonts w:cstheme="minorHAnsi"/>
          <w:sz w:val="20"/>
        </w:rPr>
      </w:pPr>
      <w:r w:rsidRPr="00BD4017">
        <w:rPr>
          <w:rFonts w:cstheme="minorHAnsi"/>
          <w:sz w:val="20"/>
        </w:rPr>
        <w:t>We have robust systems in place to assess and contact patients should any results be concerning.  By requesting access you are confirming you accept this.</w:t>
      </w:r>
    </w:p>
    <w:p w14:paraId="3AC13368" w14:textId="77777777" w:rsidR="00743626" w:rsidRPr="00BD4017" w:rsidRDefault="00743626" w:rsidP="00743626">
      <w:pPr>
        <w:rPr>
          <w:rFonts w:cstheme="minorHAnsi"/>
          <w:sz w:val="20"/>
        </w:rPr>
      </w:pPr>
    </w:p>
    <w:p w14:paraId="20DDE850" w14:textId="77777777" w:rsidR="00743626" w:rsidRPr="00BD4017" w:rsidRDefault="00743626" w:rsidP="00743626">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DOCUMENTS</w:t>
      </w:r>
    </w:p>
    <w:p w14:paraId="7C260798" w14:textId="77777777" w:rsidR="00743626" w:rsidRPr="00BD4017" w:rsidRDefault="00743626" w:rsidP="00743626">
      <w:pPr>
        <w:rPr>
          <w:rFonts w:cstheme="minorHAnsi"/>
          <w:sz w:val="20"/>
        </w:rPr>
      </w:pPr>
      <w:r w:rsidRPr="00BD4017">
        <w:rPr>
          <w:rFonts w:cstheme="minorHAnsi"/>
          <w:sz w:val="20"/>
        </w:rPr>
        <w:t>Only documents that are available on our clinical system (EMIS) will be visible; documents held on DOCMAN and paper documents are only available to view via a Subject Access Request (SAR) using a SAR form.</w:t>
      </w:r>
    </w:p>
    <w:p w14:paraId="59FE5DCF" w14:textId="77777777" w:rsidR="00743626" w:rsidRPr="00BD4017" w:rsidRDefault="00743626" w:rsidP="00743626">
      <w:pPr>
        <w:rPr>
          <w:rFonts w:cstheme="minorHAnsi"/>
          <w:sz w:val="20"/>
        </w:rPr>
      </w:pPr>
    </w:p>
    <w:p w14:paraId="0E61B754" w14:textId="77777777" w:rsidR="00743626" w:rsidRPr="00BD4017" w:rsidRDefault="00743626" w:rsidP="00743626">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PROBLEMS</w:t>
      </w:r>
    </w:p>
    <w:p w14:paraId="55C2BEEC" w14:textId="77777777" w:rsidR="00743626" w:rsidRPr="00BD4017" w:rsidRDefault="00743626" w:rsidP="00743626">
      <w:pPr>
        <w:rPr>
          <w:rFonts w:cstheme="minorHAnsi"/>
          <w:sz w:val="20"/>
        </w:rPr>
      </w:pPr>
      <w:r w:rsidRPr="00BD4017">
        <w:rPr>
          <w:rFonts w:cstheme="minorHAnsi"/>
          <w:sz w:val="20"/>
        </w:rPr>
        <w:t>This is the term used on our clinical system (EMIS) for specific diagnoses that have been coded in your electronic medical records.</w:t>
      </w:r>
    </w:p>
    <w:p w14:paraId="2B23406C" w14:textId="77777777" w:rsidR="00743626" w:rsidRPr="00BD4017" w:rsidRDefault="00743626" w:rsidP="00743626">
      <w:pPr>
        <w:rPr>
          <w:rFonts w:cstheme="minorHAnsi"/>
          <w:sz w:val="20"/>
        </w:rPr>
      </w:pPr>
    </w:p>
    <w:p w14:paraId="026B3D2A" w14:textId="77777777" w:rsidR="00743626" w:rsidRPr="00BD4017" w:rsidRDefault="00743626" w:rsidP="00743626">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CONSULTATIONS</w:t>
      </w:r>
    </w:p>
    <w:p w14:paraId="67162423" w14:textId="77777777" w:rsidR="00743626" w:rsidRPr="00BD4017" w:rsidRDefault="00743626" w:rsidP="00743626">
      <w:pPr>
        <w:rPr>
          <w:rFonts w:cstheme="minorHAnsi"/>
          <w:sz w:val="20"/>
        </w:rPr>
      </w:pPr>
      <w:r w:rsidRPr="00BD4017">
        <w:rPr>
          <w:rFonts w:cstheme="minorHAnsi"/>
          <w:sz w:val="20"/>
        </w:rPr>
        <w:t xml:space="preserve">All consultations with clinicians – free text </w:t>
      </w:r>
    </w:p>
    <w:p w14:paraId="57752F2D" w14:textId="77777777" w:rsidR="00743626" w:rsidRPr="00BD4017" w:rsidRDefault="00743626" w:rsidP="00743626">
      <w:pPr>
        <w:rPr>
          <w:rFonts w:cstheme="minorHAnsi"/>
          <w:sz w:val="20"/>
        </w:rPr>
      </w:pPr>
    </w:p>
    <w:p w14:paraId="459FC7BC" w14:textId="77777777" w:rsidR="00743626" w:rsidRPr="00BD4017" w:rsidRDefault="00743626" w:rsidP="00743626">
      <w:pPr>
        <w:adjustRightInd w:val="0"/>
        <w:rPr>
          <w:rFonts w:eastAsia="Arial Unicode MS" w:cstheme="minorHAnsi"/>
          <w:b/>
          <w:bCs/>
          <w:color w:val="365F91" w:themeColor="accent1" w:themeShade="BF"/>
          <w:sz w:val="24"/>
          <w:szCs w:val="24"/>
        </w:rPr>
      </w:pPr>
      <w:r w:rsidRPr="00BD4017">
        <w:rPr>
          <w:rFonts w:eastAsia="Arial Unicode MS" w:cstheme="minorHAnsi"/>
          <w:b/>
          <w:bCs/>
          <w:color w:val="365F91" w:themeColor="accent1" w:themeShade="BF"/>
          <w:sz w:val="24"/>
          <w:szCs w:val="24"/>
        </w:rPr>
        <w:t>ALL CODED INFORMATION</w:t>
      </w:r>
    </w:p>
    <w:p w14:paraId="1DBE50D7" w14:textId="77777777" w:rsidR="00743626" w:rsidRPr="00BD4017" w:rsidRDefault="00743626" w:rsidP="00743626">
      <w:pPr>
        <w:rPr>
          <w:rFonts w:cstheme="minorHAnsi"/>
          <w:sz w:val="20"/>
        </w:rPr>
      </w:pPr>
      <w:r w:rsidRPr="00BD4017">
        <w:rPr>
          <w:rFonts w:cstheme="minorHAnsi"/>
          <w:sz w:val="20"/>
        </w:rPr>
        <w:t>Not all coded information is a problem/diagnosis.  Many pieces of information are given a code; for example, bowel screening, so that we can easily search for patients who have taken part and contact those patient</w:t>
      </w:r>
      <w:r>
        <w:rPr>
          <w:rFonts w:cstheme="minorHAnsi"/>
          <w:sz w:val="20"/>
        </w:rPr>
        <w:t>s</w:t>
      </w:r>
      <w:r w:rsidRPr="00BD4017">
        <w:rPr>
          <w:rFonts w:cstheme="minorHAnsi"/>
          <w:sz w:val="20"/>
        </w:rPr>
        <w:t xml:space="preserve"> yet to participate.</w:t>
      </w:r>
    </w:p>
    <w:p w14:paraId="292FFDE8" w14:textId="77777777" w:rsidR="00743626" w:rsidRPr="00BD4017" w:rsidRDefault="00743626" w:rsidP="00743626">
      <w:pPr>
        <w:rPr>
          <w:rFonts w:cstheme="minorHAnsi"/>
          <w:sz w:val="20"/>
        </w:rPr>
      </w:pPr>
    </w:p>
    <w:p w14:paraId="312C70CB" w14:textId="77777777" w:rsidR="00743626" w:rsidRPr="00BD4017" w:rsidRDefault="00743626" w:rsidP="00743626">
      <w:pPr>
        <w:rPr>
          <w:rFonts w:cstheme="minorHAnsi"/>
          <w:b/>
          <w:i/>
          <w:sz w:val="20"/>
        </w:rPr>
      </w:pPr>
    </w:p>
    <w:p w14:paraId="10EFE87A" w14:textId="77777777" w:rsidR="00743626" w:rsidRPr="00BD4017" w:rsidRDefault="00743626" w:rsidP="00743626">
      <w:pPr>
        <w:rPr>
          <w:rFonts w:cstheme="minorHAnsi"/>
          <w:b/>
          <w:color w:val="FF0000"/>
          <w:sz w:val="20"/>
        </w:rPr>
      </w:pPr>
      <w:r w:rsidRPr="00BD4017">
        <w:rPr>
          <w:rFonts w:cstheme="minorHAnsi"/>
          <w:b/>
          <w:i/>
          <w:color w:val="FF0000"/>
          <w:sz w:val="20"/>
        </w:rPr>
        <w:t xml:space="preserve">Please note prior to 2013 notes are held in paper format. Copies can be requested via a Subject Access Request (SAR) using the SAR form. </w:t>
      </w:r>
    </w:p>
    <w:p w14:paraId="3269CC32" w14:textId="77777777" w:rsidR="00743626" w:rsidRDefault="00743626">
      <w:pPr>
        <w:autoSpaceDE/>
        <w:autoSpaceDN/>
        <w:rPr>
          <w:rFonts w:eastAsiaTheme="minorHAnsi" w:cstheme="minorHAnsi"/>
          <w:color w:val="000000"/>
          <w:szCs w:val="22"/>
        </w:rPr>
        <w:sectPr w:rsidR="00743626" w:rsidSect="00743626">
          <w:headerReference w:type="default" r:id="rId13"/>
          <w:footerReference w:type="default" r:id="rId14"/>
          <w:headerReference w:type="first" r:id="rId15"/>
          <w:footerReference w:type="first" r:id="rId16"/>
          <w:pgSz w:w="11906" w:h="16838" w:code="9"/>
          <w:pgMar w:top="851" w:right="709" w:bottom="709" w:left="851" w:header="567" w:footer="454" w:gutter="0"/>
          <w:cols w:space="708"/>
          <w:titlePg/>
          <w:docGrid w:linePitch="360"/>
        </w:sectPr>
      </w:pPr>
    </w:p>
    <w:p w14:paraId="5F3F257D" w14:textId="77777777" w:rsidR="00743626" w:rsidRDefault="00743626">
      <w:pPr>
        <w:autoSpaceDE/>
        <w:autoSpaceDN/>
        <w:rPr>
          <w:rFonts w:eastAsia="Arial Unicode MS" w:cstheme="minorHAnsi"/>
          <w:b/>
          <w:bCs/>
          <w:color w:val="365F91" w:themeColor="accent1" w:themeShade="BF"/>
          <w:sz w:val="36"/>
          <w:szCs w:val="36"/>
        </w:rPr>
      </w:pPr>
    </w:p>
    <w:p w14:paraId="69C301C1" w14:textId="12B9CB0C" w:rsidR="00743626" w:rsidRDefault="00743626">
      <w:pPr>
        <w:autoSpaceDE/>
        <w:autoSpaceDN/>
        <w:rPr>
          <w:rFonts w:eastAsia="Arial Unicode MS" w:cstheme="minorHAnsi"/>
          <w:b/>
          <w:bCs/>
          <w:color w:val="365F91" w:themeColor="accent1" w:themeShade="BF"/>
          <w:sz w:val="20"/>
        </w:rPr>
      </w:pPr>
      <w:r>
        <w:rPr>
          <w:rFonts w:eastAsia="Arial Unicode MS" w:cstheme="minorHAnsi"/>
          <w:b/>
          <w:bCs/>
          <w:color w:val="365F91" w:themeColor="accent1" w:themeShade="BF"/>
          <w:sz w:val="20"/>
        </w:rPr>
        <w:t xml:space="preserve">THIS PAGE IS BLANK FOR </w:t>
      </w:r>
      <w:r w:rsidR="000B48D3">
        <w:rPr>
          <w:rFonts w:eastAsia="Arial Unicode MS" w:cstheme="minorHAnsi"/>
          <w:b/>
          <w:bCs/>
          <w:color w:val="365F91" w:themeColor="accent1" w:themeShade="BF"/>
          <w:sz w:val="20"/>
        </w:rPr>
        <w:t>PRINTING PURPOSES</w:t>
      </w:r>
    </w:p>
    <w:p w14:paraId="6FDBE0A2" w14:textId="77777777" w:rsidR="00743626" w:rsidRDefault="00743626">
      <w:pPr>
        <w:autoSpaceDE/>
        <w:autoSpaceDN/>
        <w:rPr>
          <w:rFonts w:eastAsia="Arial Unicode MS" w:cstheme="minorHAnsi"/>
          <w:b/>
          <w:bCs/>
          <w:color w:val="365F91" w:themeColor="accent1" w:themeShade="BF"/>
          <w:sz w:val="20"/>
        </w:rPr>
      </w:pPr>
    </w:p>
    <w:p w14:paraId="05D7EE97" w14:textId="21985C43" w:rsidR="00743626" w:rsidRDefault="00743626">
      <w:pPr>
        <w:autoSpaceDE/>
        <w:autoSpaceDN/>
        <w:rPr>
          <w:rFonts w:eastAsia="Arial Unicode MS" w:cstheme="minorHAnsi"/>
          <w:b/>
          <w:bCs/>
          <w:color w:val="365F91" w:themeColor="accent1" w:themeShade="BF"/>
          <w:sz w:val="36"/>
          <w:szCs w:val="36"/>
        </w:rPr>
      </w:pPr>
      <w:r>
        <w:rPr>
          <w:rFonts w:eastAsia="Arial Unicode MS" w:cstheme="minorHAnsi"/>
          <w:b/>
          <w:bCs/>
          <w:color w:val="365F91" w:themeColor="accent1" w:themeShade="BF"/>
          <w:sz w:val="20"/>
        </w:rPr>
        <w:t>PLEASE RETAIN PAGES 1 TO 3 FOR YOUR INFORMATION</w:t>
      </w:r>
      <w:r>
        <w:rPr>
          <w:rFonts w:eastAsia="Arial Unicode MS" w:cstheme="minorHAnsi"/>
          <w:b/>
          <w:bCs/>
          <w:color w:val="365F91" w:themeColor="accent1" w:themeShade="BF"/>
          <w:sz w:val="36"/>
          <w:szCs w:val="36"/>
        </w:rPr>
        <w:br w:type="page"/>
      </w:r>
    </w:p>
    <w:p w14:paraId="23028B77" w14:textId="77777777" w:rsidR="00743626" w:rsidRDefault="00743626">
      <w:pPr>
        <w:autoSpaceDE/>
        <w:autoSpaceDN/>
        <w:rPr>
          <w:rFonts w:eastAsia="Arial Unicode MS" w:cstheme="minorHAnsi"/>
          <w:b/>
          <w:bCs/>
          <w:color w:val="365F91" w:themeColor="accent1" w:themeShade="BF"/>
          <w:sz w:val="36"/>
          <w:szCs w:val="36"/>
        </w:rPr>
      </w:pPr>
    </w:p>
    <w:p w14:paraId="02395B18" w14:textId="5431640B" w:rsidR="00EC7A0F" w:rsidRPr="00470BE7" w:rsidRDefault="00EC7A0F" w:rsidP="00EC7A0F">
      <w:pPr>
        <w:jc w:val="center"/>
        <w:rPr>
          <w:rFonts w:eastAsia="Arial Unicode MS" w:cstheme="minorHAnsi"/>
          <w:b/>
          <w:bCs/>
          <w:color w:val="365F91" w:themeColor="accent1" w:themeShade="BF"/>
          <w:sz w:val="36"/>
          <w:szCs w:val="36"/>
        </w:rPr>
      </w:pPr>
      <w:r w:rsidRPr="00470BE7">
        <w:rPr>
          <w:rFonts w:eastAsia="Arial Unicode MS" w:cstheme="minorHAnsi"/>
          <w:b/>
          <w:bCs/>
          <w:color w:val="365F91" w:themeColor="accent1" w:themeShade="BF"/>
          <w:sz w:val="36"/>
          <w:szCs w:val="36"/>
        </w:rPr>
        <w:t>ACCESS TO ONLINE SERVICES</w:t>
      </w:r>
    </w:p>
    <w:p w14:paraId="6D684769" w14:textId="2CD9A23F" w:rsidR="00EC7A0F" w:rsidRDefault="00EC7A0F" w:rsidP="00EC7A0F">
      <w:pPr>
        <w:jc w:val="center"/>
        <w:rPr>
          <w:rFonts w:eastAsia="Arial Unicode MS" w:cstheme="minorHAnsi"/>
          <w:b/>
          <w:bCs/>
          <w:color w:val="365F91" w:themeColor="accent1" w:themeShade="BF"/>
          <w:sz w:val="28"/>
          <w:szCs w:val="28"/>
        </w:rPr>
      </w:pPr>
      <w:r>
        <w:rPr>
          <w:rFonts w:eastAsia="Arial Unicode MS" w:cstheme="minorHAnsi"/>
          <w:b/>
          <w:bCs/>
          <w:color w:val="365F91" w:themeColor="accent1" w:themeShade="BF"/>
          <w:sz w:val="28"/>
          <w:szCs w:val="28"/>
        </w:rPr>
        <w:t>APPLICATION FORM</w:t>
      </w:r>
    </w:p>
    <w:p w14:paraId="65CC5653" w14:textId="77777777" w:rsidR="00BD4017" w:rsidRDefault="00BD4017" w:rsidP="00800E19">
      <w:pPr>
        <w:adjustRightInd w:val="0"/>
        <w:rPr>
          <w:rFonts w:eastAsia="Arial Unicode MS" w:cstheme="minorHAnsi"/>
          <w:b/>
          <w:bCs/>
          <w:color w:val="365F91" w:themeColor="accent1" w:themeShade="BF"/>
          <w:sz w:val="28"/>
          <w:szCs w:val="28"/>
        </w:rPr>
      </w:pPr>
    </w:p>
    <w:p w14:paraId="6C260CA0" w14:textId="623A2D49" w:rsidR="00BB20C2" w:rsidRPr="00BD4017" w:rsidRDefault="00412AB8" w:rsidP="00BD4017">
      <w:pPr>
        <w:pStyle w:val="ListParagraph"/>
        <w:numPr>
          <w:ilvl w:val="0"/>
          <w:numId w:val="5"/>
        </w:numPr>
        <w:adjustRightInd w:val="0"/>
        <w:ind w:left="350"/>
        <w:rPr>
          <w:rFonts w:eastAsia="Arial Unicode MS" w:cstheme="minorHAnsi"/>
          <w:b/>
          <w:bCs/>
          <w:color w:val="365F91" w:themeColor="accent1" w:themeShade="BF"/>
          <w:sz w:val="28"/>
          <w:szCs w:val="28"/>
        </w:rPr>
      </w:pPr>
      <w:r w:rsidRPr="00BD4017">
        <w:rPr>
          <w:rFonts w:eastAsia="Arial Unicode MS" w:cstheme="minorHAnsi"/>
          <w:b/>
          <w:bCs/>
          <w:color w:val="365F91" w:themeColor="accent1" w:themeShade="BF"/>
          <w:sz w:val="28"/>
          <w:szCs w:val="28"/>
        </w:rPr>
        <w:t>PATIENT INFORMATION</w:t>
      </w:r>
    </w:p>
    <w:tbl>
      <w:tblPr>
        <w:tblStyle w:val="TableGrid"/>
        <w:tblW w:w="0" w:type="auto"/>
        <w:tblLook w:val="04A0" w:firstRow="1" w:lastRow="0" w:firstColumn="1" w:lastColumn="0" w:noHBand="0" w:noVBand="1"/>
      </w:tblPr>
      <w:tblGrid>
        <w:gridCol w:w="1840"/>
        <w:gridCol w:w="3400"/>
        <w:gridCol w:w="1428"/>
        <w:gridCol w:w="3533"/>
      </w:tblGrid>
      <w:tr w:rsidR="00412AB8" w14:paraId="462C210B" w14:textId="77777777" w:rsidTr="00412AB8">
        <w:tc>
          <w:tcPr>
            <w:tcW w:w="1840" w:type="dxa"/>
            <w:shd w:val="clear" w:color="auto" w:fill="A6A6A6" w:themeFill="background1" w:themeFillShade="A6"/>
          </w:tcPr>
          <w:p w14:paraId="5EFA841F" w14:textId="34E83611" w:rsidR="00412AB8" w:rsidRPr="00412AB8" w:rsidRDefault="00412AB8" w:rsidP="00412AB8">
            <w:pPr>
              <w:rPr>
                <w:rFonts w:eastAsia="Arial Unicode MS"/>
                <w:b/>
                <w:bCs/>
                <w:color w:val="FFFFFF" w:themeColor="background1"/>
              </w:rPr>
            </w:pPr>
            <w:r w:rsidRPr="00412AB8">
              <w:rPr>
                <w:rFonts w:eastAsia="Arial Unicode MS"/>
                <w:b/>
                <w:bCs/>
                <w:color w:val="FFFFFF" w:themeColor="background1"/>
              </w:rPr>
              <w:t>FIRST NAME:</w:t>
            </w:r>
          </w:p>
        </w:tc>
        <w:tc>
          <w:tcPr>
            <w:tcW w:w="3400" w:type="dxa"/>
          </w:tcPr>
          <w:p w14:paraId="4BAB8708" w14:textId="77777777" w:rsidR="00412AB8" w:rsidRDefault="00412AB8" w:rsidP="00412AB8">
            <w:pPr>
              <w:ind w:right="-75"/>
              <w:rPr>
                <w:rFonts w:eastAsia="Arial Unicode MS"/>
              </w:rPr>
            </w:pPr>
          </w:p>
        </w:tc>
        <w:tc>
          <w:tcPr>
            <w:tcW w:w="1428" w:type="dxa"/>
            <w:shd w:val="clear" w:color="auto" w:fill="A6A6A6" w:themeFill="background1" w:themeFillShade="A6"/>
          </w:tcPr>
          <w:p w14:paraId="0E681BB8" w14:textId="17B95BA8" w:rsidR="00412AB8" w:rsidRPr="00412AB8" w:rsidRDefault="00412AB8" w:rsidP="00412AB8">
            <w:pPr>
              <w:rPr>
                <w:rFonts w:eastAsia="Arial Unicode MS"/>
                <w:b/>
                <w:bCs/>
                <w:color w:val="FFFFFF" w:themeColor="background1"/>
              </w:rPr>
            </w:pPr>
            <w:r w:rsidRPr="00412AB8">
              <w:rPr>
                <w:rFonts w:eastAsia="Arial Unicode MS"/>
                <w:b/>
                <w:bCs/>
                <w:color w:val="FFFFFF" w:themeColor="background1"/>
              </w:rPr>
              <w:t>LAST NAME:</w:t>
            </w:r>
          </w:p>
        </w:tc>
        <w:tc>
          <w:tcPr>
            <w:tcW w:w="3533" w:type="dxa"/>
          </w:tcPr>
          <w:p w14:paraId="4AFC2534" w14:textId="77777777" w:rsidR="00412AB8" w:rsidRDefault="00412AB8" w:rsidP="00412AB8">
            <w:pPr>
              <w:rPr>
                <w:rFonts w:eastAsia="Arial Unicode MS"/>
              </w:rPr>
            </w:pPr>
          </w:p>
        </w:tc>
      </w:tr>
      <w:tr w:rsidR="00412AB8" w14:paraId="288CDE00" w14:textId="77777777" w:rsidTr="00412AB8">
        <w:tc>
          <w:tcPr>
            <w:tcW w:w="1840" w:type="dxa"/>
            <w:shd w:val="clear" w:color="auto" w:fill="A6A6A6" w:themeFill="background1" w:themeFillShade="A6"/>
          </w:tcPr>
          <w:p w14:paraId="25FC8514" w14:textId="47D9295C" w:rsidR="00412AB8" w:rsidRPr="00412AB8" w:rsidRDefault="00412AB8" w:rsidP="00412AB8">
            <w:pPr>
              <w:rPr>
                <w:rFonts w:eastAsia="Arial Unicode MS"/>
                <w:b/>
                <w:bCs/>
                <w:color w:val="FFFFFF" w:themeColor="background1"/>
              </w:rPr>
            </w:pPr>
            <w:r w:rsidRPr="00412AB8">
              <w:rPr>
                <w:rFonts w:eastAsia="Arial Unicode MS"/>
                <w:b/>
                <w:bCs/>
                <w:color w:val="FFFFFF" w:themeColor="background1"/>
              </w:rPr>
              <w:t>DATE OF BIRTH:</w:t>
            </w:r>
          </w:p>
        </w:tc>
        <w:tc>
          <w:tcPr>
            <w:tcW w:w="3400" w:type="dxa"/>
          </w:tcPr>
          <w:p w14:paraId="638A2130" w14:textId="77777777" w:rsidR="00412AB8" w:rsidRDefault="00412AB8" w:rsidP="00412AB8">
            <w:pPr>
              <w:rPr>
                <w:rFonts w:eastAsia="Arial Unicode MS"/>
              </w:rPr>
            </w:pPr>
          </w:p>
        </w:tc>
        <w:tc>
          <w:tcPr>
            <w:tcW w:w="4961" w:type="dxa"/>
            <w:gridSpan w:val="2"/>
            <w:shd w:val="clear" w:color="auto" w:fill="A6A6A6" w:themeFill="background1" w:themeFillShade="A6"/>
          </w:tcPr>
          <w:p w14:paraId="2CCF5216" w14:textId="77777777" w:rsidR="00412AB8" w:rsidRDefault="00412AB8" w:rsidP="00412AB8">
            <w:pPr>
              <w:rPr>
                <w:rFonts w:eastAsia="Arial Unicode MS"/>
              </w:rPr>
            </w:pPr>
          </w:p>
        </w:tc>
      </w:tr>
      <w:tr w:rsidR="00412AB8" w14:paraId="30AA3577" w14:textId="77777777" w:rsidTr="00412AB8">
        <w:tc>
          <w:tcPr>
            <w:tcW w:w="1840" w:type="dxa"/>
            <w:shd w:val="clear" w:color="auto" w:fill="A6A6A6" w:themeFill="background1" w:themeFillShade="A6"/>
          </w:tcPr>
          <w:p w14:paraId="3F2D6ED5" w14:textId="7CAF47F7" w:rsidR="00412AB8" w:rsidRPr="00412AB8" w:rsidRDefault="00412AB8" w:rsidP="00412AB8">
            <w:pPr>
              <w:rPr>
                <w:rFonts w:eastAsia="Arial Unicode MS"/>
                <w:b/>
                <w:bCs/>
                <w:color w:val="FFFFFF" w:themeColor="background1"/>
              </w:rPr>
            </w:pPr>
            <w:r w:rsidRPr="00412AB8">
              <w:rPr>
                <w:rFonts w:eastAsia="Arial Unicode MS"/>
                <w:b/>
                <w:bCs/>
                <w:color w:val="FFFFFF" w:themeColor="background1"/>
              </w:rPr>
              <w:t>MOBILE NO:</w:t>
            </w:r>
          </w:p>
        </w:tc>
        <w:tc>
          <w:tcPr>
            <w:tcW w:w="3400" w:type="dxa"/>
          </w:tcPr>
          <w:p w14:paraId="4D01AA22" w14:textId="77777777" w:rsidR="00412AB8" w:rsidRDefault="00412AB8" w:rsidP="00412AB8">
            <w:pPr>
              <w:rPr>
                <w:rFonts w:eastAsia="Arial Unicode MS"/>
              </w:rPr>
            </w:pPr>
          </w:p>
        </w:tc>
        <w:tc>
          <w:tcPr>
            <w:tcW w:w="1428" w:type="dxa"/>
            <w:shd w:val="clear" w:color="auto" w:fill="A6A6A6" w:themeFill="background1" w:themeFillShade="A6"/>
          </w:tcPr>
          <w:p w14:paraId="53E8C280" w14:textId="3DC5A641" w:rsidR="00412AB8" w:rsidRPr="00412AB8" w:rsidRDefault="00412AB8" w:rsidP="00412AB8">
            <w:pPr>
              <w:rPr>
                <w:rFonts w:eastAsia="Arial Unicode MS"/>
                <w:b/>
                <w:bCs/>
                <w:color w:val="FFFFFF" w:themeColor="background1"/>
              </w:rPr>
            </w:pPr>
            <w:r w:rsidRPr="00412AB8">
              <w:rPr>
                <w:rFonts w:eastAsia="Arial Unicode MS"/>
                <w:b/>
                <w:bCs/>
                <w:color w:val="FFFFFF" w:themeColor="background1"/>
              </w:rPr>
              <w:t>LANDLINE:</w:t>
            </w:r>
          </w:p>
        </w:tc>
        <w:tc>
          <w:tcPr>
            <w:tcW w:w="3533" w:type="dxa"/>
          </w:tcPr>
          <w:p w14:paraId="237A94C6" w14:textId="77777777" w:rsidR="00412AB8" w:rsidRDefault="00412AB8" w:rsidP="00412AB8">
            <w:pPr>
              <w:rPr>
                <w:rFonts w:eastAsia="Arial Unicode MS"/>
              </w:rPr>
            </w:pPr>
          </w:p>
        </w:tc>
      </w:tr>
      <w:tr w:rsidR="00412AB8" w14:paraId="7DD418BC" w14:textId="77777777" w:rsidTr="00412AB8">
        <w:tc>
          <w:tcPr>
            <w:tcW w:w="1840" w:type="dxa"/>
            <w:shd w:val="clear" w:color="auto" w:fill="A6A6A6" w:themeFill="background1" w:themeFillShade="A6"/>
          </w:tcPr>
          <w:p w14:paraId="0CD1DF4A" w14:textId="11A58A2E" w:rsidR="00412AB8" w:rsidRPr="00412AB8" w:rsidRDefault="00412AB8" w:rsidP="00412AB8">
            <w:pPr>
              <w:rPr>
                <w:rFonts w:eastAsia="Arial Unicode MS"/>
                <w:b/>
                <w:bCs/>
                <w:color w:val="FFFFFF" w:themeColor="background1"/>
              </w:rPr>
            </w:pPr>
            <w:r w:rsidRPr="00412AB8">
              <w:rPr>
                <w:rFonts w:eastAsia="Arial Unicode MS"/>
                <w:b/>
                <w:bCs/>
                <w:color w:val="FFFFFF" w:themeColor="background1"/>
              </w:rPr>
              <w:t>EMAIL ADDRESS:</w:t>
            </w:r>
          </w:p>
        </w:tc>
        <w:tc>
          <w:tcPr>
            <w:tcW w:w="8361" w:type="dxa"/>
            <w:gridSpan w:val="3"/>
          </w:tcPr>
          <w:p w14:paraId="6DE4CE88" w14:textId="77777777" w:rsidR="00412AB8" w:rsidRDefault="00412AB8" w:rsidP="00412AB8">
            <w:pPr>
              <w:rPr>
                <w:rFonts w:eastAsia="Arial Unicode MS"/>
              </w:rPr>
            </w:pPr>
          </w:p>
        </w:tc>
      </w:tr>
      <w:tr w:rsidR="00412AB8" w14:paraId="210B7A8C" w14:textId="77777777" w:rsidTr="00146F9A">
        <w:tc>
          <w:tcPr>
            <w:tcW w:w="1840" w:type="dxa"/>
            <w:shd w:val="clear" w:color="auto" w:fill="A6A6A6" w:themeFill="background1" w:themeFillShade="A6"/>
          </w:tcPr>
          <w:p w14:paraId="4CC5E2B3" w14:textId="17223814" w:rsidR="00412AB8" w:rsidRPr="00412AB8" w:rsidRDefault="00412AB8" w:rsidP="00412AB8">
            <w:pPr>
              <w:rPr>
                <w:rFonts w:eastAsia="Arial Unicode MS"/>
                <w:b/>
                <w:bCs/>
                <w:color w:val="FFFFFF" w:themeColor="background1"/>
              </w:rPr>
            </w:pPr>
            <w:r w:rsidRPr="00412AB8">
              <w:rPr>
                <w:rFonts w:eastAsia="Arial Unicode MS"/>
                <w:b/>
                <w:bCs/>
                <w:color w:val="FFFFFF" w:themeColor="background1"/>
              </w:rPr>
              <w:t>HOME ADDRESS:</w:t>
            </w:r>
          </w:p>
        </w:tc>
        <w:tc>
          <w:tcPr>
            <w:tcW w:w="8361" w:type="dxa"/>
            <w:gridSpan w:val="3"/>
          </w:tcPr>
          <w:p w14:paraId="0575C831" w14:textId="77777777" w:rsidR="00412AB8" w:rsidRDefault="00412AB8" w:rsidP="00412AB8">
            <w:pPr>
              <w:rPr>
                <w:rFonts w:eastAsia="Arial Unicode MS"/>
              </w:rPr>
            </w:pPr>
          </w:p>
          <w:p w14:paraId="652D971F" w14:textId="6D879541" w:rsidR="00412AB8" w:rsidRDefault="00412AB8" w:rsidP="00412AB8">
            <w:pPr>
              <w:rPr>
                <w:rFonts w:eastAsia="Arial Unicode MS"/>
              </w:rPr>
            </w:pPr>
          </w:p>
        </w:tc>
      </w:tr>
    </w:tbl>
    <w:p w14:paraId="1188FFC0" w14:textId="58BB9397" w:rsidR="00412AB8" w:rsidRPr="00BD4017" w:rsidRDefault="00412AB8" w:rsidP="00412AB8">
      <w:pPr>
        <w:rPr>
          <w:rFonts w:eastAsia="Arial Unicode MS"/>
          <w:szCs w:val="22"/>
        </w:rPr>
      </w:pPr>
    </w:p>
    <w:p w14:paraId="2F19EF42" w14:textId="2F7405B4" w:rsidR="00A135D5" w:rsidRPr="00BD4017" w:rsidRDefault="00A135D5" w:rsidP="00BD4017">
      <w:pPr>
        <w:pStyle w:val="ListParagraph"/>
        <w:numPr>
          <w:ilvl w:val="0"/>
          <w:numId w:val="5"/>
        </w:numPr>
        <w:adjustRightInd w:val="0"/>
        <w:ind w:left="364"/>
        <w:rPr>
          <w:rFonts w:eastAsia="Arial Unicode MS" w:cstheme="minorHAnsi"/>
          <w:b/>
          <w:bCs/>
          <w:color w:val="365F91" w:themeColor="accent1" w:themeShade="BF"/>
          <w:sz w:val="28"/>
          <w:szCs w:val="28"/>
        </w:rPr>
      </w:pPr>
      <w:r w:rsidRPr="00BD4017">
        <w:rPr>
          <w:rFonts w:eastAsia="Arial Unicode MS" w:cstheme="minorHAnsi"/>
          <w:b/>
          <w:bCs/>
          <w:color w:val="365F91" w:themeColor="accent1" w:themeShade="BF"/>
          <w:sz w:val="28"/>
          <w:szCs w:val="28"/>
        </w:rPr>
        <w:t>YOUR INFORMATION (IF NOT THE PATIENT)</w:t>
      </w:r>
      <w:r w:rsidR="008A1BC7">
        <w:rPr>
          <w:rFonts w:eastAsia="Arial Unicode MS" w:cstheme="minorHAnsi"/>
          <w:b/>
          <w:bCs/>
          <w:color w:val="365F91" w:themeColor="accent1" w:themeShade="BF"/>
          <w:sz w:val="28"/>
          <w:szCs w:val="28"/>
        </w:rPr>
        <w:t xml:space="preserve"> - PROXY</w:t>
      </w:r>
    </w:p>
    <w:tbl>
      <w:tblPr>
        <w:tblStyle w:val="TableGrid"/>
        <w:tblW w:w="0" w:type="auto"/>
        <w:tblLook w:val="04A0" w:firstRow="1" w:lastRow="0" w:firstColumn="1" w:lastColumn="0" w:noHBand="0" w:noVBand="1"/>
      </w:tblPr>
      <w:tblGrid>
        <w:gridCol w:w="1840"/>
        <w:gridCol w:w="282"/>
        <w:gridCol w:w="1275"/>
        <w:gridCol w:w="709"/>
        <w:gridCol w:w="1134"/>
        <w:gridCol w:w="1428"/>
        <w:gridCol w:w="582"/>
        <w:gridCol w:w="2951"/>
      </w:tblGrid>
      <w:tr w:rsidR="00411A69" w14:paraId="40BB87C3" w14:textId="77777777" w:rsidTr="00411A69">
        <w:tc>
          <w:tcPr>
            <w:tcW w:w="4106" w:type="dxa"/>
            <w:gridSpan w:val="4"/>
            <w:shd w:val="clear" w:color="auto" w:fill="A6A6A6" w:themeFill="background1" w:themeFillShade="A6"/>
          </w:tcPr>
          <w:p w14:paraId="30F6393C" w14:textId="54A3A793" w:rsidR="00411A69" w:rsidRPr="00412AB8" w:rsidRDefault="00411A69" w:rsidP="00D32B25">
            <w:pPr>
              <w:rPr>
                <w:rFonts w:eastAsia="Arial Unicode MS"/>
                <w:b/>
                <w:bCs/>
                <w:color w:val="FFFFFF" w:themeColor="background1"/>
              </w:rPr>
            </w:pPr>
            <w:r>
              <w:rPr>
                <w:rFonts w:eastAsia="Arial Unicode MS"/>
                <w:b/>
                <w:bCs/>
                <w:color w:val="FFFFFF" w:themeColor="background1"/>
              </w:rPr>
              <w:t>ARE THESE RECORDS REGARDING YOU?</w:t>
            </w:r>
          </w:p>
        </w:tc>
        <w:tc>
          <w:tcPr>
            <w:tcW w:w="6095" w:type="dxa"/>
            <w:gridSpan w:val="4"/>
          </w:tcPr>
          <w:p w14:paraId="55165D67" w14:textId="0404BB6F" w:rsidR="00411A69" w:rsidRPr="00A135D5" w:rsidRDefault="00411A69" w:rsidP="00D32B25">
            <w:pPr>
              <w:rPr>
                <w:rFonts w:eastAsia="Arial Unicode MS"/>
                <w:b/>
                <w:bCs/>
              </w:rPr>
            </w:pPr>
            <w:r w:rsidRPr="00A135D5">
              <w:rPr>
                <w:rFonts w:eastAsia="Arial Unicode MS"/>
                <w:b/>
                <w:bCs/>
              </w:rPr>
              <w:t>YES / NO</w:t>
            </w:r>
          </w:p>
          <w:p w14:paraId="73DEFBEB" w14:textId="77777777" w:rsidR="00BD4017" w:rsidRDefault="00BD4017" w:rsidP="00D32B25">
            <w:pPr>
              <w:rPr>
                <w:rFonts w:eastAsia="Arial Unicode MS"/>
              </w:rPr>
            </w:pPr>
            <w:r>
              <w:rPr>
                <w:rFonts w:eastAsia="Arial Unicode MS"/>
              </w:rPr>
              <w:t>If yes, go to section 3</w:t>
            </w:r>
          </w:p>
          <w:p w14:paraId="4D8D4C78" w14:textId="1CB55733" w:rsidR="00411A69" w:rsidRPr="00411A69" w:rsidRDefault="00411A69" w:rsidP="00D32B25">
            <w:pPr>
              <w:rPr>
                <w:rFonts w:eastAsia="Arial Unicode MS"/>
              </w:rPr>
            </w:pPr>
            <w:r>
              <w:rPr>
                <w:rFonts w:eastAsia="Arial Unicode MS"/>
              </w:rPr>
              <w:t xml:space="preserve">If no, please complete the following with </w:t>
            </w:r>
            <w:r w:rsidRPr="00411A69">
              <w:rPr>
                <w:rFonts w:eastAsia="Arial Unicode MS"/>
                <w:b/>
                <w:bCs/>
              </w:rPr>
              <w:t>YOUR DETAILS</w:t>
            </w:r>
            <w:r>
              <w:rPr>
                <w:rFonts w:eastAsia="Arial Unicode MS"/>
              </w:rPr>
              <w:t>:</w:t>
            </w:r>
          </w:p>
        </w:tc>
      </w:tr>
      <w:tr w:rsidR="00411A69" w14:paraId="51356607" w14:textId="629B3B8A" w:rsidTr="00411A69">
        <w:tc>
          <w:tcPr>
            <w:tcW w:w="2122" w:type="dxa"/>
            <w:gridSpan w:val="2"/>
            <w:shd w:val="clear" w:color="auto" w:fill="A6A6A6" w:themeFill="background1" w:themeFillShade="A6"/>
          </w:tcPr>
          <w:p w14:paraId="4D7AE80D" w14:textId="0312BA46" w:rsidR="00411A69" w:rsidRPr="00412AB8" w:rsidRDefault="00411A69" w:rsidP="00D32B25">
            <w:pPr>
              <w:rPr>
                <w:rFonts w:eastAsia="Arial Unicode MS"/>
                <w:b/>
                <w:bCs/>
                <w:color w:val="FFFFFF" w:themeColor="background1"/>
              </w:rPr>
            </w:pPr>
            <w:r>
              <w:rPr>
                <w:rFonts w:eastAsia="Arial Unicode MS"/>
                <w:b/>
                <w:bCs/>
                <w:color w:val="FFFFFF" w:themeColor="background1"/>
              </w:rPr>
              <w:t>YOUR FIRST NAME:</w:t>
            </w:r>
          </w:p>
        </w:tc>
        <w:tc>
          <w:tcPr>
            <w:tcW w:w="3118" w:type="dxa"/>
            <w:gridSpan w:val="3"/>
          </w:tcPr>
          <w:p w14:paraId="7F250F03" w14:textId="77777777" w:rsidR="00411A69" w:rsidRDefault="00411A69" w:rsidP="00D32B25">
            <w:pPr>
              <w:rPr>
                <w:rFonts w:eastAsia="Arial Unicode MS"/>
              </w:rPr>
            </w:pPr>
          </w:p>
        </w:tc>
        <w:tc>
          <w:tcPr>
            <w:tcW w:w="2010" w:type="dxa"/>
            <w:gridSpan w:val="2"/>
            <w:shd w:val="clear" w:color="auto" w:fill="A6A6A6" w:themeFill="background1" w:themeFillShade="A6"/>
          </w:tcPr>
          <w:p w14:paraId="4BBDF38E" w14:textId="7292C5DA" w:rsidR="00411A69" w:rsidRPr="00411A69" w:rsidRDefault="00411A69" w:rsidP="00D32B25">
            <w:pPr>
              <w:rPr>
                <w:rFonts w:eastAsia="Arial Unicode MS"/>
                <w:b/>
                <w:bCs/>
                <w:color w:val="FFFFFF" w:themeColor="background1"/>
              </w:rPr>
            </w:pPr>
            <w:r w:rsidRPr="00411A69">
              <w:rPr>
                <w:rFonts w:eastAsia="Arial Unicode MS"/>
                <w:b/>
                <w:bCs/>
                <w:color w:val="FFFFFF" w:themeColor="background1"/>
              </w:rPr>
              <w:t>YOUR LAST NAME:</w:t>
            </w:r>
          </w:p>
        </w:tc>
        <w:tc>
          <w:tcPr>
            <w:tcW w:w="2951" w:type="dxa"/>
            <w:shd w:val="clear" w:color="auto" w:fill="auto"/>
          </w:tcPr>
          <w:p w14:paraId="7847F851" w14:textId="77777777" w:rsidR="00411A69" w:rsidRPr="00411A69" w:rsidRDefault="00411A69" w:rsidP="00411A69">
            <w:pPr>
              <w:rPr>
                <w:rFonts w:eastAsia="Arial Unicode MS"/>
                <w:b/>
                <w:bCs/>
                <w:color w:val="FFFFFF" w:themeColor="background1"/>
              </w:rPr>
            </w:pPr>
          </w:p>
        </w:tc>
      </w:tr>
      <w:tr w:rsidR="00411A69" w14:paraId="689D2726" w14:textId="77777777" w:rsidTr="00D32B25">
        <w:tc>
          <w:tcPr>
            <w:tcW w:w="1840" w:type="dxa"/>
            <w:shd w:val="clear" w:color="auto" w:fill="A6A6A6" w:themeFill="background1" w:themeFillShade="A6"/>
          </w:tcPr>
          <w:p w14:paraId="75541A74" w14:textId="77777777" w:rsidR="00411A69" w:rsidRPr="00412AB8" w:rsidRDefault="00411A69" w:rsidP="00D32B25">
            <w:pPr>
              <w:rPr>
                <w:rFonts w:eastAsia="Arial Unicode MS"/>
                <w:b/>
                <w:bCs/>
                <w:color w:val="FFFFFF" w:themeColor="background1"/>
              </w:rPr>
            </w:pPr>
            <w:r w:rsidRPr="00412AB8">
              <w:rPr>
                <w:rFonts w:eastAsia="Arial Unicode MS"/>
                <w:b/>
                <w:bCs/>
                <w:color w:val="FFFFFF" w:themeColor="background1"/>
              </w:rPr>
              <w:t>DATE OF BIRTH:</w:t>
            </w:r>
          </w:p>
        </w:tc>
        <w:tc>
          <w:tcPr>
            <w:tcW w:w="3400" w:type="dxa"/>
            <w:gridSpan w:val="4"/>
          </w:tcPr>
          <w:p w14:paraId="3687D372" w14:textId="77777777" w:rsidR="00411A69" w:rsidRDefault="00411A69" w:rsidP="00D32B25">
            <w:pPr>
              <w:rPr>
                <w:rFonts w:eastAsia="Arial Unicode MS"/>
              </w:rPr>
            </w:pPr>
          </w:p>
        </w:tc>
        <w:tc>
          <w:tcPr>
            <w:tcW w:w="4961" w:type="dxa"/>
            <w:gridSpan w:val="3"/>
            <w:shd w:val="clear" w:color="auto" w:fill="A6A6A6" w:themeFill="background1" w:themeFillShade="A6"/>
          </w:tcPr>
          <w:p w14:paraId="13C78745" w14:textId="77777777" w:rsidR="00411A69" w:rsidRDefault="00411A69" w:rsidP="00D32B25">
            <w:pPr>
              <w:rPr>
                <w:rFonts w:eastAsia="Arial Unicode MS"/>
              </w:rPr>
            </w:pPr>
          </w:p>
        </w:tc>
      </w:tr>
      <w:tr w:rsidR="00411A69" w14:paraId="77F74592" w14:textId="77777777" w:rsidTr="00D32B25">
        <w:tc>
          <w:tcPr>
            <w:tcW w:w="1840" w:type="dxa"/>
            <w:shd w:val="clear" w:color="auto" w:fill="A6A6A6" w:themeFill="background1" w:themeFillShade="A6"/>
          </w:tcPr>
          <w:p w14:paraId="6FF3C8C6" w14:textId="77777777" w:rsidR="00411A69" w:rsidRPr="00412AB8" w:rsidRDefault="00411A69" w:rsidP="00D32B25">
            <w:pPr>
              <w:rPr>
                <w:rFonts w:eastAsia="Arial Unicode MS"/>
                <w:b/>
                <w:bCs/>
                <w:color w:val="FFFFFF" w:themeColor="background1"/>
              </w:rPr>
            </w:pPr>
            <w:r w:rsidRPr="00412AB8">
              <w:rPr>
                <w:rFonts w:eastAsia="Arial Unicode MS"/>
                <w:b/>
                <w:bCs/>
                <w:color w:val="FFFFFF" w:themeColor="background1"/>
              </w:rPr>
              <w:t>MOBILE NO:</w:t>
            </w:r>
          </w:p>
        </w:tc>
        <w:tc>
          <w:tcPr>
            <w:tcW w:w="3400" w:type="dxa"/>
            <w:gridSpan w:val="4"/>
          </w:tcPr>
          <w:p w14:paraId="766A4A50" w14:textId="77777777" w:rsidR="00411A69" w:rsidRDefault="00411A69" w:rsidP="00D32B25">
            <w:pPr>
              <w:rPr>
                <w:rFonts w:eastAsia="Arial Unicode MS"/>
              </w:rPr>
            </w:pPr>
          </w:p>
        </w:tc>
        <w:tc>
          <w:tcPr>
            <w:tcW w:w="1428" w:type="dxa"/>
            <w:shd w:val="clear" w:color="auto" w:fill="A6A6A6" w:themeFill="background1" w:themeFillShade="A6"/>
          </w:tcPr>
          <w:p w14:paraId="66B1DEF7" w14:textId="77777777" w:rsidR="00411A69" w:rsidRPr="00412AB8" w:rsidRDefault="00411A69" w:rsidP="00D32B25">
            <w:pPr>
              <w:rPr>
                <w:rFonts w:eastAsia="Arial Unicode MS"/>
                <w:b/>
                <w:bCs/>
                <w:color w:val="FFFFFF" w:themeColor="background1"/>
              </w:rPr>
            </w:pPr>
            <w:r w:rsidRPr="00412AB8">
              <w:rPr>
                <w:rFonts w:eastAsia="Arial Unicode MS"/>
                <w:b/>
                <w:bCs/>
                <w:color w:val="FFFFFF" w:themeColor="background1"/>
              </w:rPr>
              <w:t>LANDLINE:</w:t>
            </w:r>
          </w:p>
        </w:tc>
        <w:tc>
          <w:tcPr>
            <w:tcW w:w="3533" w:type="dxa"/>
            <w:gridSpan w:val="2"/>
          </w:tcPr>
          <w:p w14:paraId="50C385F7" w14:textId="77777777" w:rsidR="00411A69" w:rsidRDefault="00411A69" w:rsidP="00D32B25">
            <w:pPr>
              <w:rPr>
                <w:rFonts w:eastAsia="Arial Unicode MS"/>
              </w:rPr>
            </w:pPr>
          </w:p>
        </w:tc>
      </w:tr>
      <w:tr w:rsidR="00411A69" w14:paraId="79404292" w14:textId="77777777" w:rsidTr="00D32B25">
        <w:tc>
          <w:tcPr>
            <w:tcW w:w="1840" w:type="dxa"/>
            <w:shd w:val="clear" w:color="auto" w:fill="A6A6A6" w:themeFill="background1" w:themeFillShade="A6"/>
          </w:tcPr>
          <w:p w14:paraId="6434E102" w14:textId="77777777" w:rsidR="00411A69" w:rsidRPr="00412AB8" w:rsidRDefault="00411A69" w:rsidP="00D32B25">
            <w:pPr>
              <w:rPr>
                <w:rFonts w:eastAsia="Arial Unicode MS"/>
                <w:b/>
                <w:bCs/>
                <w:color w:val="FFFFFF" w:themeColor="background1"/>
              </w:rPr>
            </w:pPr>
            <w:r w:rsidRPr="00412AB8">
              <w:rPr>
                <w:rFonts w:eastAsia="Arial Unicode MS"/>
                <w:b/>
                <w:bCs/>
                <w:color w:val="FFFFFF" w:themeColor="background1"/>
              </w:rPr>
              <w:t>EMAIL ADDRESS:</w:t>
            </w:r>
          </w:p>
        </w:tc>
        <w:tc>
          <w:tcPr>
            <w:tcW w:w="8361" w:type="dxa"/>
            <w:gridSpan w:val="7"/>
          </w:tcPr>
          <w:p w14:paraId="5BA8E404" w14:textId="77777777" w:rsidR="00411A69" w:rsidRDefault="00411A69" w:rsidP="00D32B25">
            <w:pPr>
              <w:rPr>
                <w:rFonts w:eastAsia="Arial Unicode MS"/>
              </w:rPr>
            </w:pPr>
          </w:p>
        </w:tc>
      </w:tr>
      <w:tr w:rsidR="00411A69" w14:paraId="0454F98B" w14:textId="77777777" w:rsidTr="00D32B25">
        <w:tc>
          <w:tcPr>
            <w:tcW w:w="1840" w:type="dxa"/>
            <w:shd w:val="clear" w:color="auto" w:fill="A6A6A6" w:themeFill="background1" w:themeFillShade="A6"/>
          </w:tcPr>
          <w:p w14:paraId="3146C211" w14:textId="77777777" w:rsidR="00411A69" w:rsidRPr="00412AB8" w:rsidRDefault="00411A69" w:rsidP="00D32B25">
            <w:pPr>
              <w:rPr>
                <w:rFonts w:eastAsia="Arial Unicode MS"/>
                <w:b/>
                <w:bCs/>
                <w:color w:val="FFFFFF" w:themeColor="background1"/>
              </w:rPr>
            </w:pPr>
            <w:r w:rsidRPr="00412AB8">
              <w:rPr>
                <w:rFonts w:eastAsia="Arial Unicode MS"/>
                <w:b/>
                <w:bCs/>
                <w:color w:val="FFFFFF" w:themeColor="background1"/>
              </w:rPr>
              <w:t>HOME ADDRESS:</w:t>
            </w:r>
          </w:p>
        </w:tc>
        <w:tc>
          <w:tcPr>
            <w:tcW w:w="8361" w:type="dxa"/>
            <w:gridSpan w:val="7"/>
          </w:tcPr>
          <w:p w14:paraId="028FD6BA" w14:textId="77777777" w:rsidR="00411A69" w:rsidRDefault="00411A69" w:rsidP="00D32B25">
            <w:pPr>
              <w:rPr>
                <w:rFonts w:eastAsia="Arial Unicode MS"/>
              </w:rPr>
            </w:pPr>
          </w:p>
          <w:p w14:paraId="5E0F1993" w14:textId="77777777" w:rsidR="00411A69" w:rsidRDefault="00411A69" w:rsidP="00D32B25">
            <w:pPr>
              <w:rPr>
                <w:rFonts w:eastAsia="Arial Unicode MS"/>
              </w:rPr>
            </w:pPr>
          </w:p>
        </w:tc>
      </w:tr>
      <w:tr w:rsidR="00411A69" w14:paraId="2D0F93BB" w14:textId="77777777" w:rsidTr="00411A69">
        <w:tc>
          <w:tcPr>
            <w:tcW w:w="3397" w:type="dxa"/>
            <w:gridSpan w:val="3"/>
            <w:shd w:val="clear" w:color="auto" w:fill="A6A6A6" w:themeFill="background1" w:themeFillShade="A6"/>
          </w:tcPr>
          <w:p w14:paraId="5F203A30" w14:textId="6FE470D8" w:rsidR="00411A69" w:rsidRPr="00412AB8" w:rsidRDefault="00411A69" w:rsidP="00D32B25">
            <w:pPr>
              <w:rPr>
                <w:rFonts w:eastAsia="Arial Unicode MS"/>
                <w:b/>
                <w:bCs/>
                <w:color w:val="FFFFFF" w:themeColor="background1"/>
              </w:rPr>
            </w:pPr>
            <w:r>
              <w:rPr>
                <w:rFonts w:eastAsia="Arial Unicode MS"/>
                <w:b/>
                <w:bCs/>
                <w:color w:val="FFFFFF" w:themeColor="background1"/>
              </w:rPr>
              <w:t>RELATIONSHIP TO THE PATIENT:</w:t>
            </w:r>
          </w:p>
        </w:tc>
        <w:tc>
          <w:tcPr>
            <w:tcW w:w="6804" w:type="dxa"/>
            <w:gridSpan w:val="5"/>
          </w:tcPr>
          <w:p w14:paraId="7265237E" w14:textId="77777777" w:rsidR="00411A69" w:rsidRDefault="00411A69" w:rsidP="00D32B25">
            <w:pPr>
              <w:rPr>
                <w:rFonts w:eastAsia="Arial Unicode MS"/>
              </w:rPr>
            </w:pPr>
          </w:p>
        </w:tc>
      </w:tr>
      <w:tr w:rsidR="00411A69" w14:paraId="0902E992" w14:textId="77777777" w:rsidTr="00583B71">
        <w:tc>
          <w:tcPr>
            <w:tcW w:w="10201" w:type="dxa"/>
            <w:gridSpan w:val="8"/>
            <w:shd w:val="clear" w:color="auto" w:fill="A6A6A6" w:themeFill="background1" w:themeFillShade="A6"/>
          </w:tcPr>
          <w:p w14:paraId="31C260A8" w14:textId="133A755A" w:rsidR="00411A69" w:rsidRDefault="00411A69" w:rsidP="00D32B25">
            <w:pPr>
              <w:rPr>
                <w:rFonts w:eastAsia="Arial Unicode MS"/>
              </w:rPr>
            </w:pPr>
            <w:r>
              <w:rPr>
                <w:rFonts w:eastAsia="Arial Unicode MS"/>
                <w:b/>
                <w:bCs/>
                <w:color w:val="FFFFFF" w:themeColor="background1"/>
              </w:rPr>
              <w:t xml:space="preserve">REASON YOU FEEL YOU ARE LAWFULLY ALLOWED ACCESS TO THE </w:t>
            </w:r>
            <w:r w:rsidR="00BD4017">
              <w:rPr>
                <w:rFonts w:eastAsia="Arial Unicode MS"/>
                <w:b/>
                <w:bCs/>
                <w:color w:val="FFFFFF" w:themeColor="background1"/>
              </w:rPr>
              <w:t>PATIENT’S RECORDS</w:t>
            </w:r>
            <w:r>
              <w:rPr>
                <w:rFonts w:eastAsia="Arial Unicode MS"/>
                <w:b/>
                <w:bCs/>
                <w:color w:val="FFFFFF" w:themeColor="background1"/>
              </w:rPr>
              <w:t xml:space="preserve"> UNDER THE DATA PROTECTION ACT:</w:t>
            </w:r>
          </w:p>
        </w:tc>
      </w:tr>
      <w:tr w:rsidR="00411A69" w14:paraId="792801B2" w14:textId="77777777" w:rsidTr="00411A69">
        <w:tc>
          <w:tcPr>
            <w:tcW w:w="10201" w:type="dxa"/>
            <w:gridSpan w:val="8"/>
            <w:shd w:val="clear" w:color="auto" w:fill="auto"/>
          </w:tcPr>
          <w:p w14:paraId="38C8F5D1" w14:textId="77777777" w:rsidR="00411A69" w:rsidRDefault="00411A69" w:rsidP="00D32B25">
            <w:pPr>
              <w:rPr>
                <w:rFonts w:eastAsia="Arial Unicode MS"/>
              </w:rPr>
            </w:pPr>
          </w:p>
          <w:p w14:paraId="271203C9" w14:textId="108B122B" w:rsidR="00411A69" w:rsidRDefault="00411A69" w:rsidP="00D32B25">
            <w:pPr>
              <w:rPr>
                <w:rFonts w:eastAsia="Arial Unicode MS"/>
              </w:rPr>
            </w:pPr>
          </w:p>
        </w:tc>
      </w:tr>
    </w:tbl>
    <w:p w14:paraId="60C1C0DC" w14:textId="643BF748" w:rsidR="00412AB8" w:rsidRPr="00BD4017" w:rsidRDefault="00412AB8" w:rsidP="00412AB8">
      <w:pPr>
        <w:rPr>
          <w:rFonts w:eastAsia="Arial Unicode MS"/>
          <w:szCs w:val="22"/>
        </w:rPr>
      </w:pPr>
    </w:p>
    <w:p w14:paraId="6B8A67E9" w14:textId="47D4D192" w:rsidR="00A135D5" w:rsidRPr="00BD4017" w:rsidRDefault="00A135D5" w:rsidP="00BD4017">
      <w:pPr>
        <w:pStyle w:val="ListParagraph"/>
        <w:numPr>
          <w:ilvl w:val="0"/>
          <w:numId w:val="5"/>
        </w:numPr>
        <w:adjustRightInd w:val="0"/>
        <w:ind w:left="378"/>
        <w:rPr>
          <w:rFonts w:eastAsia="Arial Unicode MS" w:cstheme="minorHAnsi"/>
          <w:b/>
          <w:bCs/>
          <w:color w:val="365F91" w:themeColor="accent1" w:themeShade="BF"/>
          <w:sz w:val="28"/>
          <w:szCs w:val="28"/>
        </w:rPr>
      </w:pPr>
      <w:r w:rsidRPr="00BD4017">
        <w:rPr>
          <w:rFonts w:eastAsia="Arial Unicode MS" w:cstheme="minorHAnsi"/>
          <w:b/>
          <w:bCs/>
          <w:color w:val="365F91" w:themeColor="accent1" w:themeShade="BF"/>
          <w:sz w:val="28"/>
          <w:szCs w:val="28"/>
        </w:rPr>
        <w:t>SERVICES/ACCESS REQUIRED</w:t>
      </w:r>
      <w:r w:rsidR="00BD4017" w:rsidRPr="00BD4017">
        <w:rPr>
          <w:rFonts w:eastAsia="Arial Unicode MS" w:cstheme="minorHAnsi"/>
          <w:b/>
          <w:bCs/>
          <w:color w:val="365F91" w:themeColor="accent1" w:themeShade="BF"/>
          <w:sz w:val="28"/>
          <w:szCs w:val="28"/>
        </w:rPr>
        <w:t xml:space="preserve"> </w:t>
      </w:r>
      <w:r w:rsidR="00BD4017" w:rsidRPr="00C95654">
        <w:rPr>
          <w:rFonts w:eastAsia="Arial Unicode MS" w:cstheme="minorHAnsi"/>
          <w:color w:val="365F91" w:themeColor="accent1" w:themeShade="BF"/>
          <w:sz w:val="24"/>
          <w:szCs w:val="24"/>
        </w:rPr>
        <w:t>(see the access policy on page 4 for service information)</w:t>
      </w:r>
    </w:p>
    <w:tbl>
      <w:tblPr>
        <w:tblStyle w:val="TableGrid"/>
        <w:tblW w:w="0" w:type="auto"/>
        <w:tblLook w:val="04A0" w:firstRow="1" w:lastRow="0" w:firstColumn="1" w:lastColumn="0" w:noHBand="0" w:noVBand="1"/>
      </w:tblPr>
      <w:tblGrid>
        <w:gridCol w:w="6091"/>
      </w:tblGrid>
      <w:tr w:rsidR="006B2E7D" w14:paraId="0F950ECE" w14:textId="77777777" w:rsidTr="00A135D5">
        <w:tc>
          <w:tcPr>
            <w:tcW w:w="6091" w:type="dxa"/>
            <w:shd w:val="clear" w:color="auto" w:fill="A6A6A6" w:themeFill="background1" w:themeFillShade="A6"/>
          </w:tcPr>
          <w:p w14:paraId="15AC5712" w14:textId="657619FA" w:rsidR="006B2E7D" w:rsidRPr="00411A69" w:rsidRDefault="006B2E7D" w:rsidP="00D32B25">
            <w:pPr>
              <w:rPr>
                <w:rFonts w:eastAsia="Arial Unicode MS"/>
              </w:rPr>
            </w:pPr>
            <w:r>
              <w:rPr>
                <w:rFonts w:eastAsia="Arial Unicode MS"/>
                <w:b/>
                <w:bCs/>
                <w:color w:val="FFFFFF" w:themeColor="background1"/>
              </w:rPr>
              <w:t>PLEASE STATE WHICH SERVICES YOU WOULD LIKE ACCESS TO:</w:t>
            </w:r>
          </w:p>
        </w:tc>
      </w:tr>
    </w:tbl>
    <w:p w14:paraId="35470FB3" w14:textId="77777777" w:rsidR="006B2E7D" w:rsidRPr="0072108A" w:rsidRDefault="006B2E7D">
      <w:pPr>
        <w:rPr>
          <w:sz w:val="12"/>
          <w:szCs w:val="10"/>
        </w:rPr>
      </w:pPr>
    </w:p>
    <w:tbl>
      <w:tblPr>
        <w:tblStyle w:val="TableGrid"/>
        <w:tblW w:w="0" w:type="auto"/>
        <w:tblLook w:val="04A0" w:firstRow="1" w:lastRow="0" w:firstColumn="1" w:lastColumn="0" w:noHBand="0" w:noVBand="1"/>
      </w:tblPr>
      <w:tblGrid>
        <w:gridCol w:w="465"/>
        <w:gridCol w:w="3373"/>
        <w:gridCol w:w="1419"/>
        <w:gridCol w:w="2975"/>
      </w:tblGrid>
      <w:tr w:rsidR="00A135D5" w14:paraId="43335987" w14:textId="77777777" w:rsidTr="00A10546">
        <w:tc>
          <w:tcPr>
            <w:tcW w:w="3838" w:type="dxa"/>
            <w:gridSpan w:val="2"/>
            <w:shd w:val="clear" w:color="auto" w:fill="auto"/>
          </w:tcPr>
          <w:p w14:paraId="1B8F25B6" w14:textId="2123D6B3" w:rsidR="00A135D5" w:rsidRPr="006B2E7D" w:rsidRDefault="00A135D5" w:rsidP="00D32B25">
            <w:pPr>
              <w:rPr>
                <w:rFonts w:eastAsia="Arial Unicode MS"/>
                <w:b/>
                <w:bCs/>
                <w:u w:val="single"/>
              </w:rPr>
            </w:pPr>
            <w:r w:rsidRPr="006B2E7D">
              <w:rPr>
                <w:rFonts w:eastAsia="Arial Unicode MS"/>
                <w:b/>
                <w:bCs/>
                <w:u w:val="single"/>
              </w:rPr>
              <w:t>SERVICE</w:t>
            </w:r>
          </w:p>
        </w:tc>
        <w:tc>
          <w:tcPr>
            <w:tcW w:w="1419" w:type="dxa"/>
            <w:shd w:val="clear" w:color="auto" w:fill="auto"/>
            <w:vAlign w:val="center"/>
          </w:tcPr>
          <w:p w14:paraId="5DA679BA" w14:textId="6A650D13" w:rsidR="00A135D5" w:rsidRPr="006B2E7D" w:rsidRDefault="00A135D5" w:rsidP="006B2E7D">
            <w:pPr>
              <w:jc w:val="center"/>
              <w:rPr>
                <w:rFonts w:eastAsia="Arial Unicode MS"/>
                <w:b/>
                <w:bCs/>
              </w:rPr>
            </w:pPr>
            <w:r w:rsidRPr="006B2E7D">
              <w:rPr>
                <w:rFonts w:eastAsia="Arial Unicode MS"/>
                <w:b/>
                <w:bCs/>
              </w:rPr>
              <w:t>YES/NO</w:t>
            </w:r>
          </w:p>
        </w:tc>
        <w:tc>
          <w:tcPr>
            <w:tcW w:w="2975" w:type="dxa"/>
            <w:shd w:val="clear" w:color="auto" w:fill="auto"/>
          </w:tcPr>
          <w:p w14:paraId="5698C0C4" w14:textId="08CB9A2B" w:rsidR="00A135D5" w:rsidRPr="006B2E7D" w:rsidRDefault="00A135D5" w:rsidP="00D32B25">
            <w:pPr>
              <w:rPr>
                <w:rFonts w:eastAsia="Arial Unicode MS"/>
                <w:b/>
                <w:bCs/>
              </w:rPr>
            </w:pPr>
            <w:r>
              <w:rPr>
                <w:rFonts w:eastAsia="Arial Unicode MS"/>
                <w:b/>
                <w:bCs/>
              </w:rPr>
              <w:t>APPROVAL TIME</w:t>
            </w:r>
          </w:p>
        </w:tc>
      </w:tr>
      <w:tr w:rsidR="00BD4017" w14:paraId="021361CF" w14:textId="77777777" w:rsidTr="00A10546">
        <w:tc>
          <w:tcPr>
            <w:tcW w:w="465" w:type="dxa"/>
            <w:shd w:val="clear" w:color="auto" w:fill="A6A6A6" w:themeFill="background1" w:themeFillShade="A6"/>
          </w:tcPr>
          <w:p w14:paraId="05660169" w14:textId="1BC403C5" w:rsidR="00BD4017" w:rsidRDefault="00BD4017" w:rsidP="00BD4017">
            <w:pPr>
              <w:rPr>
                <w:rFonts w:eastAsia="Arial Unicode MS"/>
                <w:b/>
                <w:bCs/>
                <w:color w:val="FFFFFF" w:themeColor="background1"/>
              </w:rPr>
            </w:pPr>
            <w:r>
              <w:rPr>
                <w:rFonts w:eastAsia="Arial Unicode MS"/>
                <w:b/>
                <w:bCs/>
                <w:color w:val="FFFFFF" w:themeColor="background1"/>
              </w:rPr>
              <w:t>A</w:t>
            </w:r>
          </w:p>
        </w:tc>
        <w:tc>
          <w:tcPr>
            <w:tcW w:w="3373" w:type="dxa"/>
            <w:shd w:val="clear" w:color="auto" w:fill="A6A6A6" w:themeFill="background1" w:themeFillShade="A6"/>
          </w:tcPr>
          <w:p w14:paraId="3550C068" w14:textId="19D5B3C3" w:rsidR="00BD4017" w:rsidRDefault="00BD4017" w:rsidP="00BD4017">
            <w:pPr>
              <w:rPr>
                <w:rFonts w:eastAsia="Arial Unicode MS"/>
                <w:b/>
                <w:bCs/>
                <w:color w:val="FFFFFF" w:themeColor="background1"/>
              </w:rPr>
            </w:pPr>
            <w:r>
              <w:rPr>
                <w:rFonts w:eastAsia="Arial Unicode MS"/>
                <w:b/>
                <w:bCs/>
                <w:color w:val="FFFFFF" w:themeColor="background1"/>
              </w:rPr>
              <w:t>BOOK &amp; CANCEL APPOINTMENTS</w:t>
            </w:r>
          </w:p>
        </w:tc>
        <w:tc>
          <w:tcPr>
            <w:tcW w:w="1419" w:type="dxa"/>
          </w:tcPr>
          <w:p w14:paraId="75F23683" w14:textId="77777777" w:rsidR="00BD4017" w:rsidRDefault="00BD4017" w:rsidP="00BD4017">
            <w:pPr>
              <w:jc w:val="center"/>
              <w:rPr>
                <w:rFonts w:eastAsia="Arial Unicode MS"/>
              </w:rPr>
            </w:pPr>
          </w:p>
        </w:tc>
        <w:tc>
          <w:tcPr>
            <w:tcW w:w="2975" w:type="dxa"/>
            <w:shd w:val="clear" w:color="auto" w:fill="A6A6A6" w:themeFill="background1" w:themeFillShade="A6"/>
          </w:tcPr>
          <w:p w14:paraId="68222C89" w14:textId="640C9971" w:rsidR="00BD4017" w:rsidRDefault="00BD4017" w:rsidP="00BD4017">
            <w:pPr>
              <w:rPr>
                <w:rFonts w:eastAsia="Arial Unicode MS"/>
                <w:b/>
                <w:bCs/>
                <w:color w:val="FFFFFF" w:themeColor="background1"/>
              </w:rPr>
            </w:pPr>
            <w:r>
              <w:rPr>
                <w:rFonts w:eastAsia="Arial Unicode MS"/>
                <w:b/>
                <w:bCs/>
                <w:color w:val="FFFFFF" w:themeColor="background1"/>
              </w:rPr>
              <w:t>48 HOURS (2 WORKING DAYS)</w:t>
            </w:r>
          </w:p>
        </w:tc>
      </w:tr>
      <w:tr w:rsidR="00BD4017" w14:paraId="265BCE08" w14:textId="77777777" w:rsidTr="00A10546">
        <w:tc>
          <w:tcPr>
            <w:tcW w:w="465" w:type="dxa"/>
            <w:shd w:val="clear" w:color="auto" w:fill="A6A6A6" w:themeFill="background1" w:themeFillShade="A6"/>
          </w:tcPr>
          <w:p w14:paraId="6439A59F" w14:textId="49D14ED8" w:rsidR="00BD4017" w:rsidRDefault="00BD4017" w:rsidP="00BD4017">
            <w:pPr>
              <w:rPr>
                <w:rFonts w:eastAsia="Arial Unicode MS"/>
                <w:b/>
                <w:bCs/>
                <w:color w:val="FFFFFF" w:themeColor="background1"/>
              </w:rPr>
            </w:pPr>
            <w:r>
              <w:rPr>
                <w:rFonts w:eastAsia="Arial Unicode MS"/>
                <w:b/>
                <w:bCs/>
                <w:color w:val="FFFFFF" w:themeColor="background1"/>
              </w:rPr>
              <w:t>B</w:t>
            </w:r>
          </w:p>
        </w:tc>
        <w:tc>
          <w:tcPr>
            <w:tcW w:w="3373" w:type="dxa"/>
            <w:shd w:val="clear" w:color="auto" w:fill="A6A6A6" w:themeFill="background1" w:themeFillShade="A6"/>
          </w:tcPr>
          <w:p w14:paraId="1293BFA6" w14:textId="17D71C07" w:rsidR="00BD4017" w:rsidRDefault="00BD4017" w:rsidP="00BD4017">
            <w:pPr>
              <w:rPr>
                <w:rFonts w:eastAsia="Arial Unicode MS"/>
                <w:b/>
                <w:bCs/>
                <w:color w:val="FFFFFF" w:themeColor="background1"/>
              </w:rPr>
            </w:pPr>
            <w:r>
              <w:rPr>
                <w:rFonts w:eastAsia="Arial Unicode MS"/>
                <w:b/>
                <w:bCs/>
                <w:color w:val="FFFFFF" w:themeColor="background1"/>
              </w:rPr>
              <w:t>REPEAT PRESCRIPTIONS</w:t>
            </w:r>
          </w:p>
        </w:tc>
        <w:tc>
          <w:tcPr>
            <w:tcW w:w="1419" w:type="dxa"/>
          </w:tcPr>
          <w:p w14:paraId="492BF296" w14:textId="77777777" w:rsidR="00BD4017" w:rsidRDefault="00BD4017" w:rsidP="00BD4017">
            <w:pPr>
              <w:jc w:val="center"/>
              <w:rPr>
                <w:rFonts w:eastAsia="Arial Unicode MS"/>
              </w:rPr>
            </w:pPr>
          </w:p>
        </w:tc>
        <w:tc>
          <w:tcPr>
            <w:tcW w:w="2975" w:type="dxa"/>
            <w:shd w:val="clear" w:color="auto" w:fill="A6A6A6" w:themeFill="background1" w:themeFillShade="A6"/>
          </w:tcPr>
          <w:p w14:paraId="36062F92" w14:textId="7B987661" w:rsidR="00BD4017" w:rsidRDefault="00BD4017" w:rsidP="00BD4017">
            <w:pPr>
              <w:rPr>
                <w:rFonts w:eastAsia="Arial Unicode MS"/>
                <w:b/>
                <w:bCs/>
                <w:color w:val="FFFFFF" w:themeColor="background1"/>
              </w:rPr>
            </w:pPr>
            <w:r>
              <w:rPr>
                <w:rFonts w:eastAsia="Arial Unicode MS"/>
                <w:b/>
                <w:bCs/>
                <w:color w:val="FFFFFF" w:themeColor="background1"/>
              </w:rPr>
              <w:t>48 HOURS (2 WORKING DAYS)</w:t>
            </w:r>
          </w:p>
        </w:tc>
      </w:tr>
      <w:tr w:rsidR="00BD4017" w14:paraId="7544EC91" w14:textId="77777777" w:rsidTr="00A10546">
        <w:tc>
          <w:tcPr>
            <w:tcW w:w="465" w:type="dxa"/>
            <w:shd w:val="clear" w:color="auto" w:fill="A6A6A6" w:themeFill="background1" w:themeFillShade="A6"/>
          </w:tcPr>
          <w:p w14:paraId="6465B054" w14:textId="7DCA89BC" w:rsidR="00BD4017" w:rsidRPr="00412AB8" w:rsidRDefault="00BD4017" w:rsidP="00BD4017">
            <w:pPr>
              <w:rPr>
                <w:rFonts w:eastAsia="Arial Unicode MS"/>
                <w:b/>
                <w:bCs/>
                <w:color w:val="FFFFFF" w:themeColor="background1"/>
              </w:rPr>
            </w:pPr>
            <w:r>
              <w:rPr>
                <w:rFonts w:eastAsia="Arial Unicode MS"/>
                <w:b/>
                <w:bCs/>
                <w:color w:val="FFFFFF" w:themeColor="background1"/>
              </w:rPr>
              <w:t>C</w:t>
            </w:r>
          </w:p>
        </w:tc>
        <w:tc>
          <w:tcPr>
            <w:tcW w:w="3373" w:type="dxa"/>
            <w:shd w:val="clear" w:color="auto" w:fill="A6A6A6" w:themeFill="background1" w:themeFillShade="A6"/>
          </w:tcPr>
          <w:p w14:paraId="3DB3FE0B" w14:textId="3981BF55" w:rsidR="00BD4017" w:rsidRPr="00412AB8" w:rsidRDefault="00BD4017" w:rsidP="00BD4017">
            <w:pPr>
              <w:rPr>
                <w:rFonts w:eastAsia="Arial Unicode MS"/>
                <w:b/>
                <w:bCs/>
                <w:color w:val="FFFFFF" w:themeColor="background1"/>
              </w:rPr>
            </w:pPr>
            <w:r>
              <w:rPr>
                <w:rFonts w:eastAsia="Arial Unicode MS"/>
                <w:b/>
                <w:bCs/>
                <w:color w:val="FFFFFF" w:themeColor="background1"/>
              </w:rPr>
              <w:t>ALLERGIES</w:t>
            </w:r>
          </w:p>
        </w:tc>
        <w:tc>
          <w:tcPr>
            <w:tcW w:w="1419" w:type="dxa"/>
          </w:tcPr>
          <w:p w14:paraId="2C2A68E6" w14:textId="2EF8A09D" w:rsidR="00BD4017" w:rsidRDefault="00BD4017" w:rsidP="00BD4017">
            <w:pPr>
              <w:jc w:val="center"/>
              <w:rPr>
                <w:rFonts w:eastAsia="Arial Unicode MS"/>
              </w:rPr>
            </w:pPr>
            <w:r>
              <w:rPr>
                <w:rFonts w:eastAsia="Arial Unicode MS"/>
              </w:rPr>
              <w:t>Yes</w:t>
            </w:r>
          </w:p>
        </w:tc>
        <w:tc>
          <w:tcPr>
            <w:tcW w:w="2975" w:type="dxa"/>
            <w:shd w:val="clear" w:color="auto" w:fill="A6A6A6" w:themeFill="background1" w:themeFillShade="A6"/>
          </w:tcPr>
          <w:p w14:paraId="720705FC" w14:textId="6D8350B9" w:rsidR="00BD4017" w:rsidRPr="00411A69" w:rsidRDefault="00BD4017" w:rsidP="00BD4017">
            <w:pPr>
              <w:rPr>
                <w:rFonts w:eastAsia="Arial Unicode MS"/>
                <w:b/>
                <w:bCs/>
                <w:color w:val="FFFFFF" w:themeColor="background1"/>
              </w:rPr>
            </w:pPr>
            <w:r>
              <w:rPr>
                <w:rFonts w:eastAsia="Arial Unicode MS"/>
                <w:b/>
                <w:bCs/>
                <w:color w:val="FFFFFF" w:themeColor="background1"/>
              </w:rPr>
              <w:t>Automatic access</w:t>
            </w:r>
          </w:p>
        </w:tc>
      </w:tr>
      <w:tr w:rsidR="00BD4017" w14:paraId="181D501F" w14:textId="77777777" w:rsidTr="00A10546">
        <w:tc>
          <w:tcPr>
            <w:tcW w:w="465" w:type="dxa"/>
            <w:shd w:val="clear" w:color="auto" w:fill="A6A6A6" w:themeFill="background1" w:themeFillShade="A6"/>
          </w:tcPr>
          <w:p w14:paraId="6DFECF21" w14:textId="5E12E642" w:rsidR="00BD4017" w:rsidRDefault="00BD4017" w:rsidP="00BD4017">
            <w:pPr>
              <w:rPr>
                <w:rFonts w:eastAsia="Arial Unicode MS"/>
                <w:b/>
                <w:bCs/>
                <w:color w:val="FFFFFF" w:themeColor="background1"/>
              </w:rPr>
            </w:pPr>
            <w:r>
              <w:rPr>
                <w:rFonts w:eastAsia="Arial Unicode MS"/>
                <w:b/>
                <w:bCs/>
                <w:color w:val="FFFFFF" w:themeColor="background1"/>
              </w:rPr>
              <w:t>D</w:t>
            </w:r>
          </w:p>
        </w:tc>
        <w:tc>
          <w:tcPr>
            <w:tcW w:w="3373" w:type="dxa"/>
            <w:shd w:val="clear" w:color="auto" w:fill="A6A6A6" w:themeFill="background1" w:themeFillShade="A6"/>
          </w:tcPr>
          <w:p w14:paraId="635D0E7C" w14:textId="426BF199" w:rsidR="00BD4017" w:rsidRDefault="00BD4017" w:rsidP="00BD4017">
            <w:pPr>
              <w:rPr>
                <w:rFonts w:eastAsia="Arial Unicode MS"/>
                <w:b/>
                <w:bCs/>
                <w:color w:val="FFFFFF" w:themeColor="background1"/>
              </w:rPr>
            </w:pPr>
            <w:r>
              <w:rPr>
                <w:rFonts w:eastAsia="Arial Unicode MS"/>
                <w:b/>
                <w:bCs/>
                <w:color w:val="FFFFFF" w:themeColor="background1"/>
              </w:rPr>
              <w:t>MEDICATION</w:t>
            </w:r>
          </w:p>
        </w:tc>
        <w:tc>
          <w:tcPr>
            <w:tcW w:w="1419" w:type="dxa"/>
          </w:tcPr>
          <w:p w14:paraId="0401A1AA" w14:textId="4B9FEEBD" w:rsidR="00BD4017" w:rsidRDefault="00BD4017" w:rsidP="00BD4017">
            <w:pPr>
              <w:jc w:val="center"/>
              <w:rPr>
                <w:rFonts w:eastAsia="Arial Unicode MS"/>
              </w:rPr>
            </w:pPr>
            <w:r>
              <w:rPr>
                <w:rFonts w:eastAsia="Arial Unicode MS"/>
              </w:rPr>
              <w:t>Yes</w:t>
            </w:r>
          </w:p>
        </w:tc>
        <w:tc>
          <w:tcPr>
            <w:tcW w:w="2975" w:type="dxa"/>
            <w:shd w:val="clear" w:color="auto" w:fill="A6A6A6" w:themeFill="background1" w:themeFillShade="A6"/>
          </w:tcPr>
          <w:p w14:paraId="4DA3987A" w14:textId="56E9F986" w:rsidR="00BD4017" w:rsidRDefault="00BD4017" w:rsidP="00BD4017">
            <w:pPr>
              <w:rPr>
                <w:rFonts w:eastAsia="Arial Unicode MS"/>
                <w:b/>
                <w:bCs/>
                <w:color w:val="FFFFFF" w:themeColor="background1"/>
              </w:rPr>
            </w:pPr>
            <w:r>
              <w:rPr>
                <w:rFonts w:eastAsia="Arial Unicode MS"/>
                <w:b/>
                <w:bCs/>
                <w:color w:val="FFFFFF" w:themeColor="background1"/>
              </w:rPr>
              <w:t>Automatic access</w:t>
            </w:r>
          </w:p>
        </w:tc>
      </w:tr>
      <w:tr w:rsidR="00BD4017" w14:paraId="0524AFBE" w14:textId="77777777" w:rsidTr="00A10546">
        <w:tc>
          <w:tcPr>
            <w:tcW w:w="465" w:type="dxa"/>
            <w:shd w:val="clear" w:color="auto" w:fill="A6A6A6" w:themeFill="background1" w:themeFillShade="A6"/>
          </w:tcPr>
          <w:p w14:paraId="088A5537" w14:textId="4FCF09D5" w:rsidR="00BD4017" w:rsidRDefault="00BD4017" w:rsidP="00BD4017">
            <w:pPr>
              <w:rPr>
                <w:rFonts w:eastAsia="Arial Unicode MS"/>
                <w:b/>
                <w:bCs/>
                <w:color w:val="FFFFFF" w:themeColor="background1"/>
              </w:rPr>
            </w:pPr>
            <w:r>
              <w:rPr>
                <w:rFonts w:eastAsia="Arial Unicode MS"/>
                <w:b/>
                <w:bCs/>
                <w:color w:val="FFFFFF" w:themeColor="background1"/>
              </w:rPr>
              <w:t>E</w:t>
            </w:r>
          </w:p>
        </w:tc>
        <w:tc>
          <w:tcPr>
            <w:tcW w:w="3373" w:type="dxa"/>
            <w:shd w:val="clear" w:color="auto" w:fill="A6A6A6" w:themeFill="background1" w:themeFillShade="A6"/>
          </w:tcPr>
          <w:p w14:paraId="3DF3E424" w14:textId="4055B7A9" w:rsidR="00BD4017" w:rsidRDefault="00BD4017" w:rsidP="00BD4017">
            <w:pPr>
              <w:rPr>
                <w:rFonts w:eastAsia="Arial Unicode MS"/>
                <w:b/>
                <w:bCs/>
                <w:color w:val="FFFFFF" w:themeColor="background1"/>
              </w:rPr>
            </w:pPr>
            <w:r>
              <w:rPr>
                <w:rFonts w:eastAsia="Arial Unicode MS"/>
                <w:b/>
                <w:bCs/>
                <w:color w:val="FFFFFF" w:themeColor="background1"/>
              </w:rPr>
              <w:t>LABORATORY TEST RESULTS</w:t>
            </w:r>
          </w:p>
        </w:tc>
        <w:tc>
          <w:tcPr>
            <w:tcW w:w="1419" w:type="dxa"/>
          </w:tcPr>
          <w:p w14:paraId="508405A7" w14:textId="77777777" w:rsidR="00BD4017" w:rsidRDefault="00BD4017" w:rsidP="00BD4017">
            <w:pPr>
              <w:rPr>
                <w:rFonts w:eastAsia="Arial Unicode MS"/>
              </w:rPr>
            </w:pPr>
          </w:p>
        </w:tc>
        <w:tc>
          <w:tcPr>
            <w:tcW w:w="2975" w:type="dxa"/>
            <w:shd w:val="clear" w:color="auto" w:fill="A6A6A6" w:themeFill="background1" w:themeFillShade="A6"/>
          </w:tcPr>
          <w:p w14:paraId="73D9C9EE" w14:textId="7871274D" w:rsidR="00BD4017" w:rsidRDefault="00BD4017" w:rsidP="00BD4017">
            <w:pPr>
              <w:rPr>
                <w:rFonts w:eastAsia="Arial Unicode MS"/>
                <w:b/>
                <w:bCs/>
                <w:color w:val="FFFFFF" w:themeColor="background1"/>
              </w:rPr>
            </w:pPr>
            <w:r w:rsidRPr="00A135D5">
              <w:rPr>
                <w:rFonts w:eastAsia="Arial Unicode MS"/>
                <w:b/>
                <w:bCs/>
                <w:color w:val="FFFFFF" w:themeColor="background1"/>
              </w:rPr>
              <w:t>UP TO 20 WORKING DAYS</w:t>
            </w:r>
          </w:p>
        </w:tc>
      </w:tr>
      <w:tr w:rsidR="00BD4017" w14:paraId="1C7EDE1D" w14:textId="77777777" w:rsidTr="00A10546">
        <w:tc>
          <w:tcPr>
            <w:tcW w:w="465" w:type="dxa"/>
            <w:shd w:val="clear" w:color="auto" w:fill="A6A6A6" w:themeFill="background1" w:themeFillShade="A6"/>
          </w:tcPr>
          <w:p w14:paraId="16BEECB5" w14:textId="54B91635" w:rsidR="00BD4017" w:rsidRDefault="00BD4017" w:rsidP="00BD4017">
            <w:pPr>
              <w:rPr>
                <w:rFonts w:eastAsia="Arial Unicode MS"/>
                <w:b/>
                <w:bCs/>
                <w:color w:val="FFFFFF" w:themeColor="background1"/>
              </w:rPr>
            </w:pPr>
            <w:r>
              <w:rPr>
                <w:rFonts w:eastAsia="Arial Unicode MS"/>
                <w:b/>
                <w:bCs/>
                <w:color w:val="FFFFFF" w:themeColor="background1"/>
              </w:rPr>
              <w:t>F</w:t>
            </w:r>
          </w:p>
        </w:tc>
        <w:tc>
          <w:tcPr>
            <w:tcW w:w="3373" w:type="dxa"/>
            <w:shd w:val="clear" w:color="auto" w:fill="A6A6A6" w:themeFill="background1" w:themeFillShade="A6"/>
          </w:tcPr>
          <w:p w14:paraId="358B88B6" w14:textId="2A483D96" w:rsidR="00BD4017" w:rsidRPr="00A10546" w:rsidRDefault="00BD4017" w:rsidP="00BD4017">
            <w:pPr>
              <w:rPr>
                <w:rFonts w:eastAsia="Arial Unicode MS"/>
                <w:b/>
                <w:bCs/>
                <w:color w:val="FFFFFF" w:themeColor="background1"/>
                <w:vertAlign w:val="superscript"/>
              </w:rPr>
            </w:pPr>
            <w:r>
              <w:rPr>
                <w:rFonts w:eastAsia="Arial Unicode MS"/>
                <w:b/>
                <w:bCs/>
                <w:color w:val="FFFFFF" w:themeColor="background1"/>
              </w:rPr>
              <w:t>DOCUMENTS</w:t>
            </w:r>
          </w:p>
        </w:tc>
        <w:tc>
          <w:tcPr>
            <w:tcW w:w="1419" w:type="dxa"/>
          </w:tcPr>
          <w:p w14:paraId="4508875B" w14:textId="77777777" w:rsidR="00BD4017" w:rsidRDefault="00BD4017" w:rsidP="00BD4017">
            <w:pPr>
              <w:rPr>
                <w:rFonts w:eastAsia="Arial Unicode MS"/>
              </w:rPr>
            </w:pPr>
          </w:p>
        </w:tc>
        <w:tc>
          <w:tcPr>
            <w:tcW w:w="2975" w:type="dxa"/>
            <w:shd w:val="clear" w:color="auto" w:fill="A6A6A6" w:themeFill="background1" w:themeFillShade="A6"/>
          </w:tcPr>
          <w:p w14:paraId="733D94B5" w14:textId="1B46E0AC" w:rsidR="00BD4017" w:rsidRDefault="00BD4017" w:rsidP="00BD4017">
            <w:pPr>
              <w:rPr>
                <w:rFonts w:eastAsia="Arial Unicode MS"/>
                <w:b/>
                <w:bCs/>
                <w:color w:val="FFFFFF" w:themeColor="background1"/>
              </w:rPr>
            </w:pPr>
            <w:r w:rsidRPr="00A135D5">
              <w:rPr>
                <w:rFonts w:eastAsia="Arial Unicode MS"/>
                <w:b/>
                <w:bCs/>
                <w:color w:val="FFFFFF" w:themeColor="background1"/>
              </w:rPr>
              <w:t>UP TO 20 WORKING DAYS</w:t>
            </w:r>
          </w:p>
        </w:tc>
      </w:tr>
      <w:tr w:rsidR="00BD4017" w14:paraId="1DD1B621" w14:textId="4A7B8354" w:rsidTr="00A10546">
        <w:tc>
          <w:tcPr>
            <w:tcW w:w="465" w:type="dxa"/>
            <w:shd w:val="clear" w:color="auto" w:fill="A6A6A6" w:themeFill="background1" w:themeFillShade="A6"/>
          </w:tcPr>
          <w:p w14:paraId="70345DED" w14:textId="05475E94" w:rsidR="00BD4017" w:rsidRPr="00412AB8" w:rsidRDefault="00BD4017" w:rsidP="00BD4017">
            <w:pPr>
              <w:rPr>
                <w:rFonts w:eastAsia="Arial Unicode MS"/>
                <w:b/>
                <w:bCs/>
                <w:color w:val="FFFFFF" w:themeColor="background1"/>
              </w:rPr>
            </w:pPr>
            <w:r>
              <w:rPr>
                <w:rFonts w:eastAsia="Arial Unicode MS"/>
                <w:b/>
                <w:bCs/>
                <w:color w:val="FFFFFF" w:themeColor="background1"/>
              </w:rPr>
              <w:t>G</w:t>
            </w:r>
          </w:p>
        </w:tc>
        <w:tc>
          <w:tcPr>
            <w:tcW w:w="3373" w:type="dxa"/>
            <w:shd w:val="clear" w:color="auto" w:fill="A6A6A6" w:themeFill="background1" w:themeFillShade="A6"/>
          </w:tcPr>
          <w:p w14:paraId="0CAE0402" w14:textId="64B94E36" w:rsidR="00BD4017" w:rsidRPr="00412AB8" w:rsidRDefault="00BD4017" w:rsidP="00BD4017">
            <w:pPr>
              <w:rPr>
                <w:rFonts w:eastAsia="Arial Unicode MS"/>
                <w:b/>
                <w:bCs/>
                <w:color w:val="FFFFFF" w:themeColor="background1"/>
              </w:rPr>
            </w:pPr>
            <w:r>
              <w:rPr>
                <w:rFonts w:eastAsia="Arial Unicode MS"/>
                <w:b/>
                <w:bCs/>
                <w:color w:val="FFFFFF" w:themeColor="background1"/>
              </w:rPr>
              <w:t>IMMUNISATIONS</w:t>
            </w:r>
          </w:p>
        </w:tc>
        <w:tc>
          <w:tcPr>
            <w:tcW w:w="1419" w:type="dxa"/>
          </w:tcPr>
          <w:p w14:paraId="240432A1" w14:textId="726E4DDD" w:rsidR="00BD4017" w:rsidRDefault="00BD4017" w:rsidP="00BD4017">
            <w:pPr>
              <w:rPr>
                <w:rFonts w:eastAsia="Arial Unicode MS"/>
              </w:rPr>
            </w:pPr>
          </w:p>
        </w:tc>
        <w:tc>
          <w:tcPr>
            <w:tcW w:w="2975" w:type="dxa"/>
            <w:shd w:val="clear" w:color="auto" w:fill="A6A6A6" w:themeFill="background1" w:themeFillShade="A6"/>
          </w:tcPr>
          <w:p w14:paraId="501702C2" w14:textId="0569F0A7" w:rsidR="00BD4017" w:rsidRDefault="00BD4017" w:rsidP="00BD4017">
            <w:pPr>
              <w:rPr>
                <w:rFonts w:eastAsia="Arial Unicode MS"/>
              </w:rPr>
            </w:pPr>
            <w:r>
              <w:rPr>
                <w:rFonts w:eastAsia="Arial Unicode MS"/>
                <w:b/>
                <w:bCs/>
                <w:color w:val="FFFFFF" w:themeColor="background1"/>
              </w:rPr>
              <w:t>48 HOURS (2 WORKING DAYS)</w:t>
            </w:r>
          </w:p>
        </w:tc>
      </w:tr>
      <w:tr w:rsidR="00BD4017" w14:paraId="36ED8F41" w14:textId="77777777" w:rsidTr="00A10546">
        <w:tc>
          <w:tcPr>
            <w:tcW w:w="465" w:type="dxa"/>
            <w:shd w:val="clear" w:color="auto" w:fill="A6A6A6" w:themeFill="background1" w:themeFillShade="A6"/>
          </w:tcPr>
          <w:p w14:paraId="1144C7D0" w14:textId="5B95C352" w:rsidR="00BD4017" w:rsidRPr="00412AB8" w:rsidRDefault="00BD4017" w:rsidP="00BD4017">
            <w:pPr>
              <w:rPr>
                <w:rFonts w:eastAsia="Arial Unicode MS"/>
                <w:b/>
                <w:bCs/>
                <w:color w:val="FFFFFF" w:themeColor="background1"/>
              </w:rPr>
            </w:pPr>
            <w:r>
              <w:rPr>
                <w:rFonts w:eastAsia="Arial Unicode MS"/>
                <w:b/>
                <w:bCs/>
                <w:color w:val="FFFFFF" w:themeColor="background1"/>
              </w:rPr>
              <w:t>H</w:t>
            </w:r>
          </w:p>
        </w:tc>
        <w:tc>
          <w:tcPr>
            <w:tcW w:w="3373" w:type="dxa"/>
            <w:shd w:val="clear" w:color="auto" w:fill="A6A6A6" w:themeFill="background1" w:themeFillShade="A6"/>
          </w:tcPr>
          <w:p w14:paraId="5B4CC223" w14:textId="5106922A" w:rsidR="00BD4017" w:rsidRPr="00412AB8" w:rsidRDefault="00BD4017" w:rsidP="00BD4017">
            <w:pPr>
              <w:rPr>
                <w:rFonts w:eastAsia="Arial Unicode MS"/>
                <w:b/>
                <w:bCs/>
                <w:color w:val="FFFFFF" w:themeColor="background1"/>
              </w:rPr>
            </w:pPr>
            <w:r>
              <w:rPr>
                <w:rFonts w:eastAsia="Arial Unicode MS"/>
                <w:b/>
                <w:bCs/>
                <w:color w:val="FFFFFF" w:themeColor="background1"/>
              </w:rPr>
              <w:t>PROBLEMS</w:t>
            </w:r>
          </w:p>
        </w:tc>
        <w:tc>
          <w:tcPr>
            <w:tcW w:w="1419" w:type="dxa"/>
          </w:tcPr>
          <w:p w14:paraId="16B23667" w14:textId="5F8A64E0" w:rsidR="00BD4017" w:rsidRDefault="00BD4017" w:rsidP="00BD4017">
            <w:pPr>
              <w:rPr>
                <w:rFonts w:eastAsia="Arial Unicode MS"/>
              </w:rPr>
            </w:pPr>
          </w:p>
        </w:tc>
        <w:tc>
          <w:tcPr>
            <w:tcW w:w="2975" w:type="dxa"/>
            <w:shd w:val="clear" w:color="auto" w:fill="A6A6A6" w:themeFill="background1" w:themeFillShade="A6"/>
          </w:tcPr>
          <w:p w14:paraId="4DDDDDF7" w14:textId="3EC57B82" w:rsidR="00BD4017" w:rsidRPr="00412AB8" w:rsidRDefault="00BD4017" w:rsidP="00BD4017">
            <w:pPr>
              <w:rPr>
                <w:rFonts w:eastAsia="Arial Unicode MS"/>
                <w:b/>
                <w:bCs/>
                <w:color w:val="FFFFFF" w:themeColor="background1"/>
              </w:rPr>
            </w:pPr>
            <w:r w:rsidRPr="00A135D5">
              <w:rPr>
                <w:rFonts w:eastAsia="Arial Unicode MS"/>
                <w:b/>
                <w:bCs/>
                <w:color w:val="FFFFFF" w:themeColor="background1"/>
              </w:rPr>
              <w:t>UP TO 20 WORKING DAYS</w:t>
            </w:r>
          </w:p>
        </w:tc>
      </w:tr>
      <w:tr w:rsidR="00BD4017" w14:paraId="48F31CB5" w14:textId="56EBE1EA" w:rsidTr="00A10546">
        <w:tc>
          <w:tcPr>
            <w:tcW w:w="465" w:type="dxa"/>
            <w:shd w:val="clear" w:color="auto" w:fill="A6A6A6" w:themeFill="background1" w:themeFillShade="A6"/>
          </w:tcPr>
          <w:p w14:paraId="529D76BF" w14:textId="1B73195A" w:rsidR="00BD4017" w:rsidRPr="00412AB8" w:rsidRDefault="00BD4017" w:rsidP="00BD4017">
            <w:pPr>
              <w:rPr>
                <w:rFonts w:eastAsia="Arial Unicode MS"/>
                <w:b/>
                <w:bCs/>
                <w:color w:val="FFFFFF" w:themeColor="background1"/>
              </w:rPr>
            </w:pPr>
            <w:r>
              <w:rPr>
                <w:rFonts w:eastAsia="Arial Unicode MS"/>
                <w:b/>
                <w:bCs/>
                <w:color w:val="FFFFFF" w:themeColor="background1"/>
              </w:rPr>
              <w:t>I</w:t>
            </w:r>
          </w:p>
        </w:tc>
        <w:tc>
          <w:tcPr>
            <w:tcW w:w="3373" w:type="dxa"/>
            <w:shd w:val="clear" w:color="auto" w:fill="A6A6A6" w:themeFill="background1" w:themeFillShade="A6"/>
          </w:tcPr>
          <w:p w14:paraId="3FFB1DFD" w14:textId="36B37F82" w:rsidR="00BD4017" w:rsidRPr="00412AB8" w:rsidRDefault="00BD4017" w:rsidP="00BD4017">
            <w:pPr>
              <w:rPr>
                <w:rFonts w:eastAsia="Arial Unicode MS"/>
                <w:b/>
                <w:bCs/>
                <w:color w:val="FFFFFF" w:themeColor="background1"/>
              </w:rPr>
            </w:pPr>
            <w:r>
              <w:rPr>
                <w:rFonts w:eastAsia="Arial Unicode MS"/>
                <w:b/>
                <w:bCs/>
                <w:color w:val="FFFFFF" w:themeColor="background1"/>
              </w:rPr>
              <w:t>CONSULTATIONS</w:t>
            </w:r>
          </w:p>
        </w:tc>
        <w:tc>
          <w:tcPr>
            <w:tcW w:w="1419" w:type="dxa"/>
          </w:tcPr>
          <w:p w14:paraId="7DE157D2" w14:textId="2C8D3370" w:rsidR="00BD4017" w:rsidRDefault="00BD4017" w:rsidP="00BD4017">
            <w:pPr>
              <w:rPr>
                <w:rFonts w:eastAsia="Arial Unicode MS"/>
              </w:rPr>
            </w:pPr>
          </w:p>
        </w:tc>
        <w:tc>
          <w:tcPr>
            <w:tcW w:w="2975" w:type="dxa"/>
            <w:shd w:val="clear" w:color="auto" w:fill="A6A6A6" w:themeFill="background1" w:themeFillShade="A6"/>
          </w:tcPr>
          <w:p w14:paraId="04C1CBC9" w14:textId="03128493" w:rsidR="00BD4017" w:rsidRPr="00A135D5" w:rsidRDefault="00BD4017" w:rsidP="00BD4017">
            <w:pPr>
              <w:rPr>
                <w:rFonts w:eastAsia="Arial Unicode MS"/>
                <w:b/>
                <w:bCs/>
                <w:color w:val="FFFFFF" w:themeColor="background1"/>
              </w:rPr>
            </w:pPr>
            <w:r w:rsidRPr="00A135D5">
              <w:rPr>
                <w:rFonts w:eastAsia="Arial Unicode MS"/>
                <w:b/>
                <w:bCs/>
                <w:color w:val="FFFFFF" w:themeColor="background1"/>
              </w:rPr>
              <w:t>UP TO 20 WORKING DAYS</w:t>
            </w:r>
          </w:p>
        </w:tc>
      </w:tr>
      <w:tr w:rsidR="00BD4017" w14:paraId="7CBD5CE1" w14:textId="015F03AB" w:rsidTr="00A10546">
        <w:trPr>
          <w:trHeight w:val="205"/>
        </w:trPr>
        <w:tc>
          <w:tcPr>
            <w:tcW w:w="465" w:type="dxa"/>
            <w:shd w:val="clear" w:color="auto" w:fill="A6A6A6" w:themeFill="background1" w:themeFillShade="A6"/>
          </w:tcPr>
          <w:p w14:paraId="31A12AB0" w14:textId="29A04F23" w:rsidR="00BD4017" w:rsidRPr="00412AB8" w:rsidRDefault="00BD4017" w:rsidP="00BD4017">
            <w:pPr>
              <w:rPr>
                <w:rFonts w:eastAsia="Arial Unicode MS"/>
                <w:b/>
                <w:bCs/>
                <w:color w:val="FFFFFF" w:themeColor="background1"/>
              </w:rPr>
            </w:pPr>
            <w:r>
              <w:rPr>
                <w:rFonts w:eastAsia="Arial Unicode MS"/>
                <w:b/>
                <w:bCs/>
                <w:color w:val="FFFFFF" w:themeColor="background1"/>
              </w:rPr>
              <w:t>J</w:t>
            </w:r>
          </w:p>
        </w:tc>
        <w:tc>
          <w:tcPr>
            <w:tcW w:w="3373" w:type="dxa"/>
            <w:shd w:val="clear" w:color="auto" w:fill="A6A6A6" w:themeFill="background1" w:themeFillShade="A6"/>
          </w:tcPr>
          <w:p w14:paraId="0379D560" w14:textId="10773CBB" w:rsidR="00BD4017" w:rsidRPr="00412AB8" w:rsidRDefault="00BD4017" w:rsidP="00BD4017">
            <w:pPr>
              <w:rPr>
                <w:rFonts w:eastAsia="Arial Unicode MS"/>
                <w:b/>
                <w:bCs/>
                <w:color w:val="FFFFFF" w:themeColor="background1"/>
              </w:rPr>
            </w:pPr>
            <w:r>
              <w:rPr>
                <w:rFonts w:eastAsia="Arial Unicode MS"/>
                <w:b/>
                <w:bCs/>
                <w:color w:val="FFFFFF" w:themeColor="background1"/>
              </w:rPr>
              <w:t>ALL CODED INFORMATION</w:t>
            </w:r>
          </w:p>
        </w:tc>
        <w:tc>
          <w:tcPr>
            <w:tcW w:w="1419" w:type="dxa"/>
          </w:tcPr>
          <w:p w14:paraId="303F055C" w14:textId="1AA33D78" w:rsidR="00BD4017" w:rsidRDefault="00BD4017" w:rsidP="00BD4017">
            <w:pPr>
              <w:rPr>
                <w:rFonts w:eastAsia="Arial Unicode MS"/>
              </w:rPr>
            </w:pPr>
          </w:p>
        </w:tc>
        <w:tc>
          <w:tcPr>
            <w:tcW w:w="2975" w:type="dxa"/>
            <w:shd w:val="clear" w:color="auto" w:fill="A6A6A6" w:themeFill="background1" w:themeFillShade="A6"/>
          </w:tcPr>
          <w:p w14:paraId="54AE0B24" w14:textId="1A3EE069" w:rsidR="00BD4017" w:rsidRPr="00A135D5" w:rsidRDefault="00BD4017" w:rsidP="00BD4017">
            <w:pPr>
              <w:rPr>
                <w:rFonts w:eastAsia="Arial Unicode MS"/>
                <w:b/>
                <w:bCs/>
                <w:color w:val="FFFFFF" w:themeColor="background1"/>
              </w:rPr>
            </w:pPr>
            <w:r w:rsidRPr="00A135D5">
              <w:rPr>
                <w:rFonts w:eastAsia="Arial Unicode MS"/>
                <w:b/>
                <w:bCs/>
                <w:color w:val="FFFFFF" w:themeColor="background1"/>
              </w:rPr>
              <w:t>UP TO 20 WORKING DAYS</w:t>
            </w:r>
          </w:p>
        </w:tc>
      </w:tr>
    </w:tbl>
    <w:p w14:paraId="576E89C8" w14:textId="179C1D7E" w:rsidR="00BD4017" w:rsidRDefault="00BD4017" w:rsidP="00412AB8">
      <w:pPr>
        <w:rPr>
          <w:rFonts w:eastAsia="Arial Unicode MS"/>
        </w:rPr>
      </w:pPr>
    </w:p>
    <w:p w14:paraId="3ECC42FB" w14:textId="77777777" w:rsidR="00BD4017" w:rsidRDefault="00BD4017">
      <w:pPr>
        <w:autoSpaceDE/>
        <w:autoSpaceDN/>
        <w:rPr>
          <w:rFonts w:eastAsia="Arial Unicode MS"/>
        </w:rPr>
      </w:pPr>
    </w:p>
    <w:p w14:paraId="5323E4FB" w14:textId="77777777" w:rsidR="00BD4017" w:rsidRDefault="00BD4017">
      <w:pPr>
        <w:autoSpaceDE/>
        <w:autoSpaceDN/>
        <w:rPr>
          <w:rFonts w:eastAsia="Arial Unicode MS"/>
        </w:rPr>
      </w:pPr>
    </w:p>
    <w:p w14:paraId="5D1BD083" w14:textId="77777777" w:rsidR="00BD4017" w:rsidRDefault="00BD4017">
      <w:pPr>
        <w:autoSpaceDE/>
        <w:autoSpaceDN/>
        <w:rPr>
          <w:rFonts w:eastAsia="Arial Unicode MS"/>
        </w:rPr>
      </w:pPr>
    </w:p>
    <w:p w14:paraId="5B241AF3" w14:textId="465CFC59" w:rsidR="00BD4017" w:rsidRPr="00BD4017" w:rsidRDefault="00BD4017" w:rsidP="00BD4017">
      <w:pPr>
        <w:autoSpaceDE/>
        <w:autoSpaceDN/>
        <w:jc w:val="right"/>
        <w:rPr>
          <w:rFonts w:eastAsia="Arial Unicode MS" w:cstheme="minorHAnsi"/>
          <w:b/>
          <w:bCs/>
          <w:color w:val="365F91" w:themeColor="accent1" w:themeShade="BF"/>
          <w:sz w:val="28"/>
          <w:szCs w:val="28"/>
        </w:rPr>
      </w:pPr>
      <w:r w:rsidRPr="00BD4017">
        <w:rPr>
          <w:rFonts w:eastAsia="Arial Unicode MS" w:cstheme="minorHAnsi"/>
          <w:b/>
          <w:bCs/>
          <w:color w:val="365F91" w:themeColor="accent1" w:themeShade="BF"/>
          <w:sz w:val="28"/>
          <w:szCs w:val="28"/>
        </w:rPr>
        <w:t xml:space="preserve">Application form continues on page </w:t>
      </w:r>
      <w:r w:rsidR="00743626">
        <w:rPr>
          <w:rFonts w:eastAsia="Arial Unicode MS" w:cstheme="minorHAnsi"/>
          <w:b/>
          <w:bCs/>
          <w:color w:val="365F91" w:themeColor="accent1" w:themeShade="BF"/>
          <w:sz w:val="28"/>
          <w:szCs w:val="28"/>
        </w:rPr>
        <w:t>6</w:t>
      </w:r>
      <w:r w:rsidRPr="00BD4017">
        <w:rPr>
          <w:rFonts w:eastAsia="Arial Unicode MS" w:cstheme="minorHAnsi"/>
          <w:b/>
          <w:bCs/>
          <w:color w:val="365F91" w:themeColor="accent1" w:themeShade="BF"/>
          <w:sz w:val="28"/>
          <w:szCs w:val="28"/>
        </w:rPr>
        <w:t xml:space="preserve"> …</w:t>
      </w:r>
      <w:r w:rsidRPr="00BD4017">
        <w:rPr>
          <w:rFonts w:eastAsia="Arial Unicode MS" w:cstheme="minorHAnsi"/>
          <w:b/>
          <w:bCs/>
          <w:color w:val="365F91" w:themeColor="accent1" w:themeShade="BF"/>
          <w:sz w:val="28"/>
          <w:szCs w:val="28"/>
        </w:rPr>
        <w:br w:type="page"/>
      </w:r>
    </w:p>
    <w:p w14:paraId="73E4479C" w14:textId="4C734FA5" w:rsidR="006B2E7D" w:rsidRDefault="006B2E7D" w:rsidP="00412AB8">
      <w:pPr>
        <w:rPr>
          <w:rFonts w:eastAsia="Arial Unicode MS"/>
        </w:rPr>
      </w:pPr>
    </w:p>
    <w:p w14:paraId="7EC34EB8" w14:textId="4FA61C80" w:rsidR="00BD4017" w:rsidRPr="00BD4017" w:rsidRDefault="00BD4017" w:rsidP="00BD4017">
      <w:pPr>
        <w:pStyle w:val="ListParagraph"/>
        <w:numPr>
          <w:ilvl w:val="0"/>
          <w:numId w:val="5"/>
        </w:numPr>
        <w:adjustRightInd w:val="0"/>
        <w:ind w:left="378"/>
        <w:rPr>
          <w:rFonts w:eastAsia="Arial Unicode MS" w:cstheme="minorHAnsi"/>
          <w:b/>
          <w:bCs/>
          <w:color w:val="365F91" w:themeColor="accent1" w:themeShade="BF"/>
          <w:sz w:val="28"/>
          <w:szCs w:val="28"/>
        </w:rPr>
      </w:pPr>
      <w:r w:rsidRPr="00BD4017">
        <w:rPr>
          <w:rFonts w:eastAsia="Arial Unicode MS" w:cstheme="minorHAnsi"/>
          <w:b/>
          <w:bCs/>
          <w:color w:val="365F91" w:themeColor="accent1" w:themeShade="BF"/>
          <w:sz w:val="28"/>
          <w:szCs w:val="28"/>
        </w:rPr>
        <w:t>DECLARATION AND SIGNATURE</w:t>
      </w:r>
    </w:p>
    <w:p w14:paraId="68C8A050" w14:textId="77777777" w:rsidR="00BD4017" w:rsidRDefault="00BD4017" w:rsidP="00412AB8">
      <w:pPr>
        <w:rPr>
          <w:rFonts w:eastAsia="Arial Unicode MS"/>
        </w:rPr>
      </w:pPr>
    </w:p>
    <w:tbl>
      <w:tblPr>
        <w:tblStyle w:val="TableGrid"/>
        <w:tblW w:w="0" w:type="auto"/>
        <w:tblLook w:val="04A0" w:firstRow="1" w:lastRow="0" w:firstColumn="1" w:lastColumn="0" w:noHBand="0" w:noVBand="1"/>
      </w:tblPr>
      <w:tblGrid>
        <w:gridCol w:w="8217"/>
      </w:tblGrid>
      <w:tr w:rsidR="0072108A" w14:paraId="0E9AC83E" w14:textId="77777777" w:rsidTr="0072108A">
        <w:tc>
          <w:tcPr>
            <w:tcW w:w="8217" w:type="dxa"/>
            <w:shd w:val="clear" w:color="auto" w:fill="A6A6A6" w:themeFill="background1" w:themeFillShade="A6"/>
          </w:tcPr>
          <w:p w14:paraId="6C86E8B8" w14:textId="1802E9EB" w:rsidR="0072108A" w:rsidRPr="0072108A" w:rsidRDefault="0072108A" w:rsidP="00412AB8">
            <w:pPr>
              <w:rPr>
                <w:rFonts w:eastAsia="Arial Unicode MS"/>
                <w:b/>
                <w:bCs/>
                <w:color w:val="FFFFFF" w:themeColor="background1"/>
              </w:rPr>
            </w:pPr>
            <w:r w:rsidRPr="0072108A">
              <w:rPr>
                <w:rFonts w:eastAsia="Arial Unicode MS"/>
                <w:b/>
                <w:bCs/>
                <w:color w:val="FFFFFF" w:themeColor="background1"/>
              </w:rPr>
              <w:t xml:space="preserve">I UNDERSTAND AND ACCEPT THE FOLLOWING STATEMENTS (PLEASE TICK </w:t>
            </w:r>
            <w:r w:rsidRPr="00BD4017">
              <w:rPr>
                <w:rFonts w:eastAsia="Arial Unicode MS"/>
                <w:b/>
                <w:bCs/>
                <w:color w:val="FFFFFF" w:themeColor="background1"/>
                <w:u w:val="single"/>
              </w:rPr>
              <w:t>ALL</w:t>
            </w:r>
            <w:r w:rsidRPr="0072108A">
              <w:rPr>
                <w:rFonts w:eastAsia="Arial Unicode MS"/>
                <w:b/>
                <w:bCs/>
                <w:color w:val="FFFFFF" w:themeColor="background1"/>
              </w:rPr>
              <w:t xml:space="preserve"> BOXES):</w:t>
            </w:r>
          </w:p>
        </w:tc>
      </w:tr>
    </w:tbl>
    <w:p w14:paraId="6BA40694" w14:textId="77777777" w:rsidR="0072108A" w:rsidRPr="0072108A" w:rsidRDefault="0072108A" w:rsidP="00412AB8">
      <w:pPr>
        <w:rPr>
          <w:rFonts w:eastAsia="Arial Unicode MS"/>
          <w:sz w:val="12"/>
          <w:szCs w:val="10"/>
        </w:rPr>
      </w:pPr>
    </w:p>
    <w:tbl>
      <w:tblPr>
        <w:tblStyle w:val="TableGrid"/>
        <w:tblW w:w="10060" w:type="dxa"/>
        <w:tblLook w:val="04A0" w:firstRow="1" w:lastRow="0" w:firstColumn="1" w:lastColumn="0" w:noHBand="0" w:noVBand="1"/>
      </w:tblPr>
      <w:tblGrid>
        <w:gridCol w:w="9493"/>
        <w:gridCol w:w="567"/>
      </w:tblGrid>
      <w:tr w:rsidR="0072108A" w14:paraId="3A430B04" w14:textId="77777777" w:rsidTr="0072108A">
        <w:tc>
          <w:tcPr>
            <w:tcW w:w="9493" w:type="dxa"/>
            <w:shd w:val="clear" w:color="auto" w:fill="auto"/>
          </w:tcPr>
          <w:p w14:paraId="34F7F857" w14:textId="77777777" w:rsidR="003D0288" w:rsidRDefault="0072108A" w:rsidP="00D32B25">
            <w:pPr>
              <w:rPr>
                <w:rFonts w:eastAsia="Arial Unicode MS"/>
                <w:b/>
                <w:bCs/>
              </w:rPr>
            </w:pPr>
            <w:r w:rsidRPr="0072108A">
              <w:rPr>
                <w:rFonts w:eastAsia="Arial Unicode MS"/>
                <w:b/>
                <w:bCs/>
              </w:rPr>
              <w:t>IF I CHOOSE TO SHARE</w:t>
            </w:r>
            <w:r>
              <w:rPr>
                <w:rFonts w:eastAsia="Arial Unicode MS"/>
                <w:b/>
                <w:bCs/>
              </w:rPr>
              <w:t xml:space="preserve"> MY INFORMATION WITH ANYONE ELSE, I WILL DO SO AT MY OWN RISK</w:t>
            </w:r>
          </w:p>
          <w:p w14:paraId="558C73E6" w14:textId="61F5FD01" w:rsidR="00BD4017" w:rsidRPr="0072108A" w:rsidRDefault="00BD4017" w:rsidP="00D32B25">
            <w:pPr>
              <w:rPr>
                <w:rFonts w:eastAsia="Arial Unicode MS"/>
                <w:b/>
                <w:bCs/>
              </w:rPr>
            </w:pPr>
          </w:p>
        </w:tc>
        <w:tc>
          <w:tcPr>
            <w:tcW w:w="567" w:type="dxa"/>
          </w:tcPr>
          <w:p w14:paraId="084711A7" w14:textId="77777777" w:rsidR="0072108A" w:rsidRDefault="0072108A" w:rsidP="00D32B25">
            <w:pPr>
              <w:rPr>
                <w:rFonts w:eastAsia="Arial Unicode MS"/>
              </w:rPr>
            </w:pPr>
          </w:p>
        </w:tc>
      </w:tr>
      <w:tr w:rsidR="0072108A" w14:paraId="21C3EC36" w14:textId="77777777" w:rsidTr="0072108A">
        <w:tc>
          <w:tcPr>
            <w:tcW w:w="9493" w:type="dxa"/>
            <w:shd w:val="clear" w:color="auto" w:fill="auto"/>
          </w:tcPr>
          <w:p w14:paraId="390A6B53" w14:textId="4D48B293" w:rsidR="0072108A" w:rsidRPr="0072108A" w:rsidRDefault="003D0288" w:rsidP="00D32B25">
            <w:pPr>
              <w:rPr>
                <w:rFonts w:eastAsia="Arial Unicode MS"/>
                <w:b/>
                <w:bCs/>
              </w:rPr>
            </w:pPr>
            <w:r>
              <w:rPr>
                <w:rFonts w:eastAsia="Arial Unicode MS"/>
                <w:b/>
                <w:bCs/>
              </w:rPr>
              <w:t xml:space="preserve">IF I SEE INFORMATION IN MY RECORD THAT IS NOT ABOUT ME OR IS </w:t>
            </w:r>
            <w:r w:rsidR="00BD4017">
              <w:rPr>
                <w:rFonts w:eastAsia="Arial Unicode MS"/>
                <w:b/>
                <w:bCs/>
              </w:rPr>
              <w:t>INACCURATE,</w:t>
            </w:r>
            <w:r>
              <w:rPr>
                <w:rFonts w:eastAsia="Arial Unicode MS"/>
                <w:b/>
                <w:bCs/>
              </w:rPr>
              <w:t xml:space="preserve"> I WILL INFORM THE PRACTICE AS SOON AS POSSIBLE</w:t>
            </w:r>
          </w:p>
        </w:tc>
        <w:tc>
          <w:tcPr>
            <w:tcW w:w="567" w:type="dxa"/>
          </w:tcPr>
          <w:p w14:paraId="5FC424F2" w14:textId="77777777" w:rsidR="0072108A" w:rsidRDefault="0072108A" w:rsidP="00D32B25">
            <w:pPr>
              <w:rPr>
                <w:rFonts w:eastAsia="Arial Unicode MS"/>
              </w:rPr>
            </w:pPr>
          </w:p>
        </w:tc>
      </w:tr>
    </w:tbl>
    <w:p w14:paraId="18154606" w14:textId="2CE52801" w:rsidR="0072108A" w:rsidRDefault="0072108A" w:rsidP="00412AB8">
      <w:pPr>
        <w:rPr>
          <w:rFonts w:eastAsia="Arial Unicode MS"/>
        </w:rPr>
      </w:pPr>
    </w:p>
    <w:p w14:paraId="7FE6F520" w14:textId="5A56D990" w:rsidR="001F5667" w:rsidRDefault="001F5667" w:rsidP="00412AB8">
      <w:pPr>
        <w:rPr>
          <w:rFonts w:eastAsia="Arial Unicode MS"/>
        </w:rPr>
      </w:pPr>
    </w:p>
    <w:p w14:paraId="6721BD46" w14:textId="77777777" w:rsidR="00BD4017" w:rsidRDefault="00BD4017" w:rsidP="00BD4017">
      <w:pPr>
        <w:rPr>
          <w:rFonts w:cstheme="minorHAnsi"/>
          <w:b/>
          <w:bCs/>
          <w:szCs w:val="22"/>
        </w:rPr>
      </w:pPr>
      <w:r w:rsidRPr="000E4164">
        <w:rPr>
          <w:rFonts w:cstheme="minorHAnsi"/>
          <w:b/>
          <w:bCs/>
          <w:szCs w:val="22"/>
        </w:rPr>
        <w:t>Please sign to confirm</w:t>
      </w:r>
      <w:r>
        <w:rPr>
          <w:rFonts w:cstheme="minorHAnsi"/>
          <w:b/>
          <w:bCs/>
          <w:szCs w:val="22"/>
        </w:rPr>
        <w:t>:</w:t>
      </w:r>
    </w:p>
    <w:p w14:paraId="5025D5DB" w14:textId="77777777" w:rsidR="00BD4017" w:rsidRDefault="00BD4017" w:rsidP="00BD4017">
      <w:pPr>
        <w:rPr>
          <w:rFonts w:cstheme="minorHAnsi"/>
          <w:b/>
          <w:bCs/>
          <w:szCs w:val="22"/>
        </w:rPr>
      </w:pPr>
    </w:p>
    <w:p w14:paraId="4BB5A3A6" w14:textId="584DEFFA" w:rsidR="00BD4017" w:rsidRDefault="00BD4017" w:rsidP="00BD4017">
      <w:pPr>
        <w:pStyle w:val="ListParagraph"/>
        <w:numPr>
          <w:ilvl w:val="0"/>
          <w:numId w:val="3"/>
        </w:numPr>
        <w:rPr>
          <w:rFonts w:cstheme="minorHAnsi"/>
          <w:b/>
          <w:bCs/>
          <w:szCs w:val="22"/>
        </w:rPr>
      </w:pPr>
      <w:r w:rsidRPr="00BD4017">
        <w:rPr>
          <w:rFonts w:cstheme="minorHAnsi"/>
          <w:b/>
          <w:bCs/>
          <w:szCs w:val="22"/>
        </w:rPr>
        <w:t xml:space="preserve">you have read </w:t>
      </w:r>
      <w:r>
        <w:rPr>
          <w:rFonts w:cstheme="minorHAnsi"/>
          <w:b/>
          <w:bCs/>
          <w:szCs w:val="22"/>
        </w:rPr>
        <w:t xml:space="preserve">and understand </w:t>
      </w:r>
      <w:r w:rsidRPr="00BD4017">
        <w:rPr>
          <w:rFonts w:cstheme="minorHAnsi"/>
          <w:b/>
          <w:bCs/>
          <w:szCs w:val="22"/>
        </w:rPr>
        <w:t>all the information on pages 1 and 2</w:t>
      </w:r>
    </w:p>
    <w:p w14:paraId="4490B157" w14:textId="01429C9D" w:rsidR="00BD4017" w:rsidRDefault="00BD4017" w:rsidP="00BD4017">
      <w:pPr>
        <w:pStyle w:val="ListParagraph"/>
        <w:numPr>
          <w:ilvl w:val="0"/>
          <w:numId w:val="3"/>
        </w:numPr>
        <w:rPr>
          <w:rFonts w:cstheme="minorHAnsi"/>
          <w:b/>
          <w:bCs/>
          <w:szCs w:val="22"/>
        </w:rPr>
      </w:pPr>
      <w:r>
        <w:rPr>
          <w:rFonts w:cstheme="minorHAnsi"/>
          <w:b/>
          <w:bCs/>
          <w:szCs w:val="22"/>
        </w:rPr>
        <w:t>you have completed all sections of the application form on pages 3 and 4 correctly and truthfully</w:t>
      </w:r>
    </w:p>
    <w:p w14:paraId="753277D8" w14:textId="754B214C" w:rsidR="00BD4017" w:rsidRPr="00BD4017" w:rsidRDefault="00BD4017" w:rsidP="00BD4017">
      <w:pPr>
        <w:pStyle w:val="ListParagraph"/>
        <w:numPr>
          <w:ilvl w:val="0"/>
          <w:numId w:val="3"/>
        </w:numPr>
        <w:rPr>
          <w:rFonts w:cstheme="minorHAnsi"/>
          <w:b/>
          <w:bCs/>
          <w:szCs w:val="22"/>
        </w:rPr>
      </w:pPr>
      <w:r>
        <w:rPr>
          <w:rFonts w:cstheme="minorHAnsi"/>
          <w:b/>
          <w:bCs/>
          <w:szCs w:val="22"/>
        </w:rPr>
        <w:t>you have read and agree to abide by the</w:t>
      </w:r>
      <w:r w:rsidRPr="00BD4017">
        <w:rPr>
          <w:rFonts w:cstheme="minorHAnsi"/>
          <w:b/>
          <w:bCs/>
          <w:szCs w:val="22"/>
        </w:rPr>
        <w:t xml:space="preserve"> Online Access Policy </w:t>
      </w:r>
      <w:r>
        <w:rPr>
          <w:rFonts w:cstheme="minorHAnsi"/>
          <w:b/>
          <w:bCs/>
          <w:szCs w:val="22"/>
        </w:rPr>
        <w:t>on page 5</w:t>
      </w:r>
    </w:p>
    <w:p w14:paraId="42E871A6" w14:textId="77777777" w:rsidR="00BD4017" w:rsidRPr="000E4164" w:rsidRDefault="00BD4017" w:rsidP="00BD4017">
      <w:pPr>
        <w:rPr>
          <w:rFonts w:cstheme="minorHAnsi"/>
          <w:b/>
          <w:bCs/>
          <w:szCs w:val="22"/>
        </w:rPr>
      </w:pPr>
    </w:p>
    <w:tbl>
      <w:tblPr>
        <w:tblStyle w:val="TableGrid"/>
        <w:tblW w:w="0" w:type="auto"/>
        <w:tblLook w:val="04A0" w:firstRow="1" w:lastRow="0" w:firstColumn="1" w:lastColumn="0" w:noHBand="0" w:noVBand="1"/>
      </w:tblPr>
      <w:tblGrid>
        <w:gridCol w:w="2972"/>
        <w:gridCol w:w="5940"/>
      </w:tblGrid>
      <w:tr w:rsidR="00BD4017" w14:paraId="0E1E31D7" w14:textId="77777777" w:rsidTr="00715DCD">
        <w:tc>
          <w:tcPr>
            <w:tcW w:w="2972" w:type="dxa"/>
            <w:shd w:val="clear" w:color="auto" w:fill="A6A6A6" w:themeFill="background1" w:themeFillShade="A6"/>
          </w:tcPr>
          <w:p w14:paraId="6A5CB562" w14:textId="62294287" w:rsidR="00BD4017" w:rsidRPr="00412AB8" w:rsidRDefault="00BD4017" w:rsidP="00BB1F3F">
            <w:pPr>
              <w:spacing w:before="120" w:after="120"/>
              <w:rPr>
                <w:rFonts w:eastAsia="Arial Unicode MS"/>
                <w:b/>
                <w:bCs/>
                <w:color w:val="FFFFFF" w:themeColor="background1"/>
              </w:rPr>
            </w:pPr>
            <w:r>
              <w:rPr>
                <w:rFonts w:eastAsia="Arial Unicode MS"/>
                <w:b/>
                <w:bCs/>
                <w:color w:val="FFFFFF" w:themeColor="background1"/>
              </w:rPr>
              <w:t>PATIENT</w:t>
            </w:r>
            <w:r w:rsidR="00715DCD">
              <w:rPr>
                <w:rFonts w:eastAsia="Arial Unicode MS"/>
                <w:b/>
                <w:bCs/>
                <w:color w:val="FFFFFF" w:themeColor="background1"/>
              </w:rPr>
              <w:t>/PROXY</w:t>
            </w:r>
            <w:r>
              <w:rPr>
                <w:rFonts w:eastAsia="Arial Unicode MS"/>
                <w:b/>
                <w:bCs/>
                <w:color w:val="FFFFFF" w:themeColor="background1"/>
              </w:rPr>
              <w:t xml:space="preserve"> SIGNATURE:</w:t>
            </w:r>
          </w:p>
        </w:tc>
        <w:tc>
          <w:tcPr>
            <w:tcW w:w="5940" w:type="dxa"/>
          </w:tcPr>
          <w:p w14:paraId="01A766C5" w14:textId="77777777" w:rsidR="00BD4017" w:rsidRDefault="00BD4017" w:rsidP="00BB1F3F">
            <w:pPr>
              <w:spacing w:before="120" w:after="120"/>
              <w:rPr>
                <w:rFonts w:eastAsia="Arial Unicode MS"/>
              </w:rPr>
            </w:pPr>
          </w:p>
        </w:tc>
      </w:tr>
      <w:tr w:rsidR="00BD4017" w14:paraId="32B2C98B" w14:textId="77777777" w:rsidTr="00715DCD">
        <w:tc>
          <w:tcPr>
            <w:tcW w:w="2972" w:type="dxa"/>
            <w:shd w:val="clear" w:color="auto" w:fill="A6A6A6" w:themeFill="background1" w:themeFillShade="A6"/>
          </w:tcPr>
          <w:p w14:paraId="376AC745" w14:textId="77777777" w:rsidR="00BD4017" w:rsidRPr="00412AB8" w:rsidRDefault="00BD4017" w:rsidP="00BB1F3F">
            <w:pPr>
              <w:spacing w:before="120" w:after="120"/>
              <w:rPr>
                <w:rFonts w:eastAsia="Arial Unicode MS"/>
                <w:b/>
                <w:bCs/>
                <w:color w:val="FFFFFF" w:themeColor="background1"/>
              </w:rPr>
            </w:pPr>
            <w:r>
              <w:rPr>
                <w:rFonts w:eastAsia="Arial Unicode MS"/>
                <w:b/>
                <w:bCs/>
                <w:color w:val="FFFFFF" w:themeColor="background1"/>
              </w:rPr>
              <w:t>PRINT NAME:</w:t>
            </w:r>
          </w:p>
        </w:tc>
        <w:tc>
          <w:tcPr>
            <w:tcW w:w="5940" w:type="dxa"/>
          </w:tcPr>
          <w:p w14:paraId="166B6FF5" w14:textId="77777777" w:rsidR="00BD4017" w:rsidRDefault="00BD4017" w:rsidP="00BB1F3F">
            <w:pPr>
              <w:spacing w:before="120" w:after="120"/>
              <w:rPr>
                <w:rFonts w:eastAsia="Arial Unicode MS"/>
              </w:rPr>
            </w:pPr>
          </w:p>
        </w:tc>
      </w:tr>
      <w:tr w:rsidR="00BD4017" w14:paraId="7B1277A5" w14:textId="77777777" w:rsidTr="00715DCD">
        <w:tc>
          <w:tcPr>
            <w:tcW w:w="2972" w:type="dxa"/>
            <w:shd w:val="clear" w:color="auto" w:fill="A6A6A6" w:themeFill="background1" w:themeFillShade="A6"/>
          </w:tcPr>
          <w:p w14:paraId="0FEAB48A" w14:textId="77777777" w:rsidR="00BD4017" w:rsidRPr="00412AB8" w:rsidRDefault="00BD4017" w:rsidP="00BB1F3F">
            <w:pPr>
              <w:spacing w:before="120" w:after="120"/>
              <w:rPr>
                <w:rFonts w:eastAsia="Arial Unicode MS"/>
                <w:b/>
                <w:bCs/>
                <w:color w:val="FFFFFF" w:themeColor="background1"/>
              </w:rPr>
            </w:pPr>
            <w:r>
              <w:rPr>
                <w:rFonts w:eastAsia="Arial Unicode MS"/>
                <w:b/>
                <w:bCs/>
                <w:color w:val="FFFFFF" w:themeColor="background1"/>
              </w:rPr>
              <w:t>DATE:</w:t>
            </w:r>
          </w:p>
        </w:tc>
        <w:tc>
          <w:tcPr>
            <w:tcW w:w="5940" w:type="dxa"/>
          </w:tcPr>
          <w:p w14:paraId="3A1CB9D8" w14:textId="77777777" w:rsidR="00BD4017" w:rsidRDefault="00BD4017" w:rsidP="00BB1F3F">
            <w:pPr>
              <w:spacing w:before="120" w:after="120"/>
              <w:rPr>
                <w:rFonts w:eastAsia="Arial Unicode MS"/>
              </w:rPr>
            </w:pPr>
          </w:p>
        </w:tc>
      </w:tr>
    </w:tbl>
    <w:p w14:paraId="0E84EF87" w14:textId="77777777" w:rsidR="00BD4017" w:rsidRDefault="00BD4017" w:rsidP="00BD4017">
      <w:pPr>
        <w:rPr>
          <w:rFonts w:eastAsia="Arial Unicode MS"/>
        </w:rPr>
      </w:pPr>
    </w:p>
    <w:p w14:paraId="50E55CC7" w14:textId="67363F42" w:rsidR="001F5667" w:rsidRDefault="001F5667" w:rsidP="00412AB8">
      <w:pPr>
        <w:rPr>
          <w:rFonts w:eastAsia="Arial Unicode MS"/>
        </w:rPr>
      </w:pPr>
    </w:p>
    <w:p w14:paraId="2725B4AC" w14:textId="5D3724D2" w:rsidR="00FA4BF2" w:rsidRPr="00FA4BF2" w:rsidRDefault="00FA4BF2" w:rsidP="00FA4BF2">
      <w:pPr>
        <w:pStyle w:val="ListParagraph"/>
        <w:numPr>
          <w:ilvl w:val="0"/>
          <w:numId w:val="5"/>
        </w:numPr>
        <w:adjustRightInd w:val="0"/>
        <w:ind w:left="378"/>
        <w:rPr>
          <w:rFonts w:eastAsia="Arial Unicode MS" w:cstheme="minorHAnsi"/>
          <w:b/>
          <w:bCs/>
          <w:color w:val="365F91" w:themeColor="accent1" w:themeShade="BF"/>
          <w:sz w:val="28"/>
          <w:szCs w:val="28"/>
        </w:rPr>
      </w:pPr>
      <w:bookmarkStart w:id="0" w:name="_Hlk77582361"/>
      <w:r>
        <w:rPr>
          <w:rFonts w:eastAsia="Arial Unicode MS" w:cstheme="minorHAnsi"/>
          <w:b/>
          <w:bCs/>
          <w:color w:val="365F91" w:themeColor="accent1" w:themeShade="BF"/>
          <w:sz w:val="28"/>
          <w:szCs w:val="28"/>
        </w:rPr>
        <w:t>ID DOCUMENTS</w:t>
      </w:r>
    </w:p>
    <w:p w14:paraId="6D2B59EF" w14:textId="4FDDB5AB" w:rsidR="00BD4017" w:rsidRDefault="00FA4BF2">
      <w:pPr>
        <w:autoSpaceDE/>
        <w:autoSpaceDN/>
        <w:rPr>
          <w:rFonts w:eastAsia="Arial Unicode MS"/>
        </w:rPr>
      </w:pPr>
      <w:r>
        <w:rPr>
          <w:rFonts w:eastAsia="Arial Unicode MS"/>
        </w:rPr>
        <w:t xml:space="preserve"> </w:t>
      </w:r>
    </w:p>
    <w:p w14:paraId="4E795CDA" w14:textId="77777777" w:rsidR="00743626" w:rsidRDefault="00743626">
      <w:pPr>
        <w:autoSpaceDE/>
        <w:autoSpaceDN/>
        <w:rPr>
          <w:rFonts w:eastAsia="Arial Unicode MS"/>
        </w:rPr>
      </w:pPr>
      <w:r>
        <w:rPr>
          <w:rFonts w:eastAsia="Arial Unicode MS"/>
        </w:rPr>
        <w:t xml:space="preserve">If you are the patient: </w:t>
      </w:r>
    </w:p>
    <w:p w14:paraId="078F472D" w14:textId="719054F9" w:rsidR="00FA4BF2" w:rsidRDefault="00743626">
      <w:pPr>
        <w:autoSpaceDE/>
        <w:autoSpaceDN/>
        <w:rPr>
          <w:rFonts w:eastAsia="Arial Unicode MS"/>
        </w:rPr>
      </w:pPr>
      <w:r>
        <w:rPr>
          <w:rFonts w:eastAsia="Arial Unicode MS"/>
        </w:rPr>
        <w:t>Y</w:t>
      </w:r>
      <w:r w:rsidR="00FA4BF2">
        <w:rPr>
          <w:rFonts w:eastAsia="Arial Unicode MS"/>
        </w:rPr>
        <w:t xml:space="preserve">ou will need </w:t>
      </w:r>
      <w:r w:rsidR="00FA4BF2" w:rsidRPr="00743626">
        <w:rPr>
          <w:rFonts w:eastAsia="Arial Unicode MS"/>
          <w:b/>
          <w:bCs/>
          <w:u w:val="single"/>
        </w:rPr>
        <w:t>two</w:t>
      </w:r>
      <w:r w:rsidR="00FA4BF2">
        <w:rPr>
          <w:rFonts w:eastAsia="Arial Unicode MS"/>
        </w:rPr>
        <w:t xml:space="preserve"> identification documents</w:t>
      </w:r>
      <w:r>
        <w:rPr>
          <w:rFonts w:eastAsia="Arial Unicode MS"/>
        </w:rPr>
        <w:t>;</w:t>
      </w:r>
      <w:r w:rsidR="00FA4BF2">
        <w:rPr>
          <w:rFonts w:eastAsia="Arial Unicode MS"/>
        </w:rPr>
        <w:t xml:space="preserve"> one with proof of name and date of birth, eg. Birth certificate, passport, driving licence, and a recent proof of address, eg. a utility bill within the last three months.</w:t>
      </w:r>
    </w:p>
    <w:p w14:paraId="4918D8C8" w14:textId="5941421A" w:rsidR="00743626" w:rsidRDefault="00743626">
      <w:pPr>
        <w:autoSpaceDE/>
        <w:autoSpaceDN/>
        <w:rPr>
          <w:rFonts w:eastAsia="Arial Unicode MS"/>
        </w:rPr>
      </w:pPr>
    </w:p>
    <w:p w14:paraId="3791CA4B" w14:textId="41D797B1" w:rsidR="00743626" w:rsidRDefault="00743626">
      <w:pPr>
        <w:autoSpaceDE/>
        <w:autoSpaceDN/>
        <w:rPr>
          <w:rFonts w:eastAsia="Arial Unicode MS"/>
        </w:rPr>
      </w:pPr>
      <w:r>
        <w:rPr>
          <w:rFonts w:eastAsia="Arial Unicode MS"/>
        </w:rPr>
        <w:t>If you are the proxy:</w:t>
      </w:r>
    </w:p>
    <w:p w14:paraId="06E32A5C" w14:textId="0E3AD091" w:rsidR="00743626" w:rsidRPr="00743626" w:rsidRDefault="00743626">
      <w:pPr>
        <w:autoSpaceDE/>
        <w:autoSpaceDN/>
        <w:rPr>
          <w:rFonts w:eastAsia="Arial Unicode MS"/>
        </w:rPr>
      </w:pPr>
      <w:r>
        <w:rPr>
          <w:rFonts w:eastAsia="Arial Unicode MS"/>
        </w:rPr>
        <w:t xml:space="preserve">You will need </w:t>
      </w:r>
      <w:r w:rsidRPr="00743626">
        <w:rPr>
          <w:rFonts w:eastAsia="Arial Unicode MS"/>
          <w:b/>
          <w:bCs/>
          <w:u w:val="single"/>
        </w:rPr>
        <w:t>two</w:t>
      </w:r>
      <w:r>
        <w:rPr>
          <w:rFonts w:eastAsia="Arial Unicode MS"/>
        </w:rPr>
        <w:t xml:space="preserve"> identification documents as per above </w:t>
      </w:r>
      <w:r w:rsidRPr="00743626">
        <w:rPr>
          <w:rFonts w:eastAsia="Arial Unicode MS"/>
          <w:b/>
          <w:bCs/>
          <w:u w:val="single"/>
        </w:rPr>
        <w:t>PLUS</w:t>
      </w:r>
      <w:r>
        <w:rPr>
          <w:rFonts w:eastAsia="Arial Unicode MS"/>
          <w:b/>
          <w:bCs/>
          <w:u w:val="single"/>
        </w:rPr>
        <w:t xml:space="preserve"> </w:t>
      </w:r>
      <w:r>
        <w:rPr>
          <w:rFonts w:eastAsia="Arial Unicode MS"/>
        </w:rPr>
        <w:t>the patient’s birth</w:t>
      </w:r>
      <w:r w:rsidR="008A1BC7">
        <w:rPr>
          <w:rFonts w:eastAsia="Arial Unicode MS"/>
        </w:rPr>
        <w:t xml:space="preserve"> certificate</w:t>
      </w:r>
      <w:r>
        <w:rPr>
          <w:rFonts w:eastAsia="Arial Unicode MS"/>
        </w:rPr>
        <w:t xml:space="preserve"> showing parentage (if the patient is your child) or written and signed consent from the patient.</w:t>
      </w:r>
    </w:p>
    <w:p w14:paraId="6C3B1602" w14:textId="31C8313B" w:rsidR="00FA4BF2" w:rsidRDefault="00FA4BF2">
      <w:pPr>
        <w:autoSpaceDE/>
        <w:autoSpaceDN/>
        <w:rPr>
          <w:rFonts w:eastAsia="Arial Unicode MS"/>
        </w:rPr>
      </w:pPr>
    </w:p>
    <w:p w14:paraId="68156A7D" w14:textId="18A3373F" w:rsidR="00FA4BF2" w:rsidRDefault="00FA4BF2">
      <w:pPr>
        <w:autoSpaceDE/>
        <w:autoSpaceDN/>
        <w:rPr>
          <w:rFonts w:eastAsia="Arial Unicode MS"/>
        </w:rPr>
      </w:pPr>
    </w:p>
    <w:p w14:paraId="488B2CB3" w14:textId="610C6A19" w:rsidR="00FA4BF2" w:rsidRPr="00FA4BF2" w:rsidRDefault="00FA4BF2" w:rsidP="00FA4BF2">
      <w:pPr>
        <w:pStyle w:val="ListParagraph"/>
        <w:numPr>
          <w:ilvl w:val="0"/>
          <w:numId w:val="5"/>
        </w:numPr>
        <w:adjustRightInd w:val="0"/>
        <w:ind w:left="378"/>
        <w:rPr>
          <w:rFonts w:eastAsia="Arial Unicode MS" w:cstheme="minorHAnsi"/>
          <w:b/>
          <w:bCs/>
          <w:color w:val="365F91" w:themeColor="accent1" w:themeShade="BF"/>
          <w:sz w:val="28"/>
          <w:szCs w:val="28"/>
        </w:rPr>
      </w:pPr>
      <w:r w:rsidRPr="00FA4BF2">
        <w:rPr>
          <w:rFonts w:eastAsia="Arial Unicode MS" w:cstheme="minorHAnsi"/>
          <w:b/>
          <w:bCs/>
          <w:color w:val="365F91" w:themeColor="accent1" w:themeShade="BF"/>
          <w:sz w:val="28"/>
          <w:szCs w:val="28"/>
        </w:rPr>
        <w:t>WHAT HAPPENS NEXT</w:t>
      </w:r>
    </w:p>
    <w:p w14:paraId="344F2CD4" w14:textId="77777777" w:rsidR="00FA4BF2" w:rsidRPr="00FA4BF2" w:rsidRDefault="00FA4BF2" w:rsidP="00FA4BF2">
      <w:pPr>
        <w:autoSpaceDE/>
        <w:autoSpaceDN/>
        <w:rPr>
          <w:rFonts w:eastAsia="Arial Unicode MS"/>
        </w:rPr>
      </w:pPr>
    </w:p>
    <w:p w14:paraId="54A9A527" w14:textId="10EACB08" w:rsidR="00FA4BF2" w:rsidRDefault="00FA4BF2">
      <w:pPr>
        <w:autoSpaceDE/>
        <w:autoSpaceDN/>
        <w:rPr>
          <w:rFonts w:eastAsia="Arial Unicode MS"/>
        </w:rPr>
      </w:pPr>
      <w:r>
        <w:rPr>
          <w:rFonts w:eastAsia="Arial Unicode MS"/>
        </w:rPr>
        <w:t xml:space="preserve">Hand this completed form and two ID documents to a Receptionist at one of the GP Surgeries.  Your ID documents will be photocopied and handed back to you.  </w:t>
      </w:r>
    </w:p>
    <w:p w14:paraId="1A7B9BF2" w14:textId="131A4292" w:rsidR="00FA4BF2" w:rsidRDefault="00FA4BF2">
      <w:pPr>
        <w:autoSpaceDE/>
        <w:autoSpaceDN/>
        <w:rPr>
          <w:rFonts w:eastAsia="Arial Unicode MS"/>
        </w:rPr>
      </w:pPr>
    </w:p>
    <w:p w14:paraId="7178A298" w14:textId="2E5C3DF6" w:rsidR="00FA4BF2" w:rsidRDefault="00FA4BF2">
      <w:pPr>
        <w:autoSpaceDE/>
        <w:autoSpaceDN/>
        <w:rPr>
          <w:rFonts w:eastAsia="Arial Unicode MS"/>
        </w:rPr>
      </w:pPr>
      <w:r>
        <w:rPr>
          <w:rFonts w:eastAsia="Arial Unicode MS"/>
        </w:rPr>
        <w:t xml:space="preserve">You will receive an email (if email address provided) within 48 hours with your account details and online service provider information (see page 1).  If no email address provided, you will receive a text or telephone call asking you to attend the surgery to collect your account details and online service provider information.  </w:t>
      </w:r>
    </w:p>
    <w:p w14:paraId="23C1E082" w14:textId="5FCEA268" w:rsidR="00FA4BF2" w:rsidRDefault="00FA4BF2">
      <w:pPr>
        <w:autoSpaceDE/>
        <w:autoSpaceDN/>
        <w:rPr>
          <w:rFonts w:eastAsia="Arial Unicode MS"/>
        </w:rPr>
      </w:pPr>
    </w:p>
    <w:p w14:paraId="2D513D47" w14:textId="19638D0C" w:rsidR="00FA4BF2" w:rsidRDefault="00743626">
      <w:pPr>
        <w:autoSpaceDE/>
        <w:autoSpaceDN/>
        <w:rPr>
          <w:rFonts w:eastAsia="Arial Unicode MS"/>
        </w:rPr>
      </w:pPr>
      <w:r>
        <w:rPr>
          <w:rFonts w:eastAsia="Arial Unicode MS"/>
        </w:rPr>
        <w:t xml:space="preserve">After registering </w:t>
      </w:r>
      <w:r w:rsidR="000B48D3">
        <w:rPr>
          <w:rFonts w:eastAsia="Arial Unicode MS"/>
        </w:rPr>
        <w:t>with online service provider using</w:t>
      </w:r>
      <w:r>
        <w:rPr>
          <w:rFonts w:eastAsia="Arial Unicode MS"/>
        </w:rPr>
        <w:t xml:space="preserve"> the account details provided, y</w:t>
      </w:r>
      <w:r w:rsidR="00FA4BF2">
        <w:rPr>
          <w:rFonts w:eastAsia="Arial Unicode MS"/>
        </w:rPr>
        <w:t>ou will have automatic access to services C and D</w:t>
      </w:r>
      <w:r>
        <w:rPr>
          <w:rFonts w:eastAsia="Arial Unicode MS"/>
        </w:rPr>
        <w:t xml:space="preserve"> (see page 3)</w:t>
      </w:r>
      <w:r w:rsidR="00FA4BF2">
        <w:rPr>
          <w:rFonts w:eastAsia="Arial Unicode MS"/>
        </w:rPr>
        <w:t xml:space="preserve">.  </w:t>
      </w:r>
    </w:p>
    <w:p w14:paraId="36974A60" w14:textId="650D1472" w:rsidR="00FA4BF2" w:rsidRDefault="00FA4BF2">
      <w:pPr>
        <w:autoSpaceDE/>
        <w:autoSpaceDN/>
        <w:rPr>
          <w:rFonts w:eastAsia="Arial Unicode MS"/>
        </w:rPr>
      </w:pPr>
    </w:p>
    <w:p w14:paraId="41D655DF" w14:textId="353A8B64" w:rsidR="00FA4BF2" w:rsidRDefault="00FA4BF2">
      <w:pPr>
        <w:autoSpaceDE/>
        <w:autoSpaceDN/>
        <w:rPr>
          <w:rFonts w:eastAsia="Arial Unicode MS"/>
        </w:rPr>
      </w:pPr>
      <w:r>
        <w:rPr>
          <w:rFonts w:eastAsia="Arial Unicode MS"/>
        </w:rPr>
        <w:t>If you have requested access to services A, B and/or G, you will be able to view these straight away.</w:t>
      </w:r>
    </w:p>
    <w:p w14:paraId="22025445" w14:textId="77777777" w:rsidR="00FA4BF2" w:rsidRDefault="00FA4BF2">
      <w:pPr>
        <w:autoSpaceDE/>
        <w:autoSpaceDN/>
        <w:rPr>
          <w:rFonts w:eastAsia="Arial Unicode MS"/>
        </w:rPr>
      </w:pPr>
    </w:p>
    <w:p w14:paraId="795233F2" w14:textId="61489670" w:rsidR="00FA4BF2" w:rsidRPr="00743626" w:rsidRDefault="00FA4BF2">
      <w:pPr>
        <w:autoSpaceDE/>
        <w:autoSpaceDN/>
        <w:rPr>
          <w:rFonts w:eastAsia="Arial Unicode MS"/>
        </w:rPr>
      </w:pPr>
      <w:r>
        <w:rPr>
          <w:rFonts w:eastAsia="Arial Unicode MS"/>
        </w:rPr>
        <w:t xml:space="preserve">If you have requested access to services E, F, H, I, and/or J, this will take up to 20 working days to come through.  </w:t>
      </w:r>
      <w:bookmarkEnd w:id="0"/>
      <w:r>
        <w:rPr>
          <w:rFonts w:eastAsia="Arial Unicode MS" w:cstheme="minorHAnsi"/>
          <w:b/>
          <w:bCs/>
          <w:color w:val="365F91" w:themeColor="accent1" w:themeShade="BF"/>
          <w:sz w:val="32"/>
          <w:szCs w:val="32"/>
        </w:rPr>
        <w:br w:type="page"/>
      </w:r>
    </w:p>
    <w:p w14:paraId="4EDBBA11" w14:textId="31A785B2" w:rsidR="000E4164" w:rsidRDefault="000477BF" w:rsidP="00A10546">
      <w:pPr>
        <w:autoSpaceDE/>
        <w:autoSpaceDN/>
        <w:rPr>
          <w:rFonts w:eastAsia="Arial Unicode MS" w:cstheme="minorHAnsi"/>
          <w:b/>
          <w:bCs/>
          <w:color w:val="365F91" w:themeColor="accent1" w:themeShade="BF"/>
          <w:sz w:val="36"/>
          <w:szCs w:val="36"/>
        </w:rPr>
      </w:pPr>
      <w:r w:rsidRPr="000477BF">
        <w:rPr>
          <w:rFonts w:eastAsia="Arial Unicode MS" w:cstheme="minorHAnsi"/>
          <w:b/>
          <w:bCs/>
          <w:color w:val="365F91" w:themeColor="accent1" w:themeShade="BF"/>
          <w:sz w:val="36"/>
          <w:szCs w:val="36"/>
        </w:rPr>
        <w:lastRenderedPageBreak/>
        <w:t>FOR PRACTICE USE ONLY</w:t>
      </w:r>
    </w:p>
    <w:p w14:paraId="17271FB3" w14:textId="5AA8934A" w:rsidR="000477BF" w:rsidRDefault="000477BF" w:rsidP="000477BF">
      <w:pPr>
        <w:rPr>
          <w:rFonts w:eastAsia="Arial Unicode MS" w:cstheme="minorHAnsi"/>
          <w:b/>
          <w:bCs/>
          <w:color w:val="365F91" w:themeColor="accent1" w:themeShade="BF"/>
          <w:szCs w:val="22"/>
        </w:rPr>
      </w:pPr>
    </w:p>
    <w:tbl>
      <w:tblPr>
        <w:tblStyle w:val="TableGrid"/>
        <w:tblW w:w="0" w:type="auto"/>
        <w:tblLook w:val="04A0" w:firstRow="1" w:lastRow="0" w:firstColumn="1" w:lastColumn="0" w:noHBand="0" w:noVBand="1"/>
      </w:tblPr>
      <w:tblGrid>
        <w:gridCol w:w="2584"/>
        <w:gridCol w:w="813"/>
        <w:gridCol w:w="1771"/>
        <w:gridCol w:w="2584"/>
        <w:gridCol w:w="2584"/>
      </w:tblGrid>
      <w:tr w:rsidR="006014CB" w14:paraId="27EBC978" w14:textId="77777777" w:rsidTr="006014CB">
        <w:tc>
          <w:tcPr>
            <w:tcW w:w="2584" w:type="dxa"/>
            <w:shd w:val="clear" w:color="auto" w:fill="A6A6A6" w:themeFill="background1" w:themeFillShade="A6"/>
          </w:tcPr>
          <w:p w14:paraId="44C23308" w14:textId="2799FFD3" w:rsidR="006014CB" w:rsidRPr="006014CB" w:rsidRDefault="006014CB" w:rsidP="000477BF">
            <w:pPr>
              <w:rPr>
                <w:rFonts w:eastAsia="Arial Unicode MS" w:cstheme="minorHAnsi"/>
                <w:b/>
                <w:bCs/>
                <w:color w:val="FFFFFF" w:themeColor="background1"/>
                <w:szCs w:val="22"/>
              </w:rPr>
            </w:pPr>
            <w:bookmarkStart w:id="1" w:name="_Hlk78274514"/>
            <w:r w:rsidRPr="006014CB">
              <w:rPr>
                <w:rFonts w:eastAsia="Arial Unicode MS" w:cstheme="minorHAnsi"/>
                <w:b/>
                <w:bCs/>
                <w:color w:val="FFFFFF" w:themeColor="background1"/>
                <w:szCs w:val="22"/>
              </w:rPr>
              <w:t>DATE RECEIVED:</w:t>
            </w:r>
          </w:p>
        </w:tc>
        <w:tc>
          <w:tcPr>
            <w:tcW w:w="2584" w:type="dxa"/>
            <w:gridSpan w:val="2"/>
          </w:tcPr>
          <w:p w14:paraId="692C9AC9" w14:textId="5DC7783E" w:rsidR="006014CB" w:rsidRPr="00CA05DD" w:rsidRDefault="006014CB" w:rsidP="000477BF">
            <w:pPr>
              <w:rPr>
                <w:rFonts w:eastAsia="Arial Unicode MS" w:cstheme="minorHAnsi"/>
                <w:szCs w:val="22"/>
              </w:rPr>
            </w:pPr>
          </w:p>
        </w:tc>
        <w:tc>
          <w:tcPr>
            <w:tcW w:w="2584" w:type="dxa"/>
            <w:shd w:val="clear" w:color="auto" w:fill="A6A6A6" w:themeFill="background1" w:themeFillShade="A6"/>
          </w:tcPr>
          <w:p w14:paraId="6F3B0BE6" w14:textId="74D03D78" w:rsidR="006014CB" w:rsidRPr="006014CB" w:rsidRDefault="006014CB" w:rsidP="000477BF">
            <w:pPr>
              <w:rPr>
                <w:rFonts w:eastAsia="Arial Unicode MS" w:cstheme="minorHAnsi"/>
                <w:b/>
                <w:bCs/>
                <w:color w:val="FFFFFF" w:themeColor="background1"/>
                <w:szCs w:val="22"/>
              </w:rPr>
            </w:pPr>
            <w:r w:rsidRPr="006014CB">
              <w:rPr>
                <w:rFonts w:eastAsia="Arial Unicode MS" w:cstheme="minorHAnsi"/>
                <w:b/>
                <w:bCs/>
                <w:color w:val="FFFFFF" w:themeColor="background1"/>
                <w:szCs w:val="22"/>
              </w:rPr>
              <w:t>DUE DATE:</w:t>
            </w:r>
          </w:p>
        </w:tc>
        <w:tc>
          <w:tcPr>
            <w:tcW w:w="2584" w:type="dxa"/>
          </w:tcPr>
          <w:p w14:paraId="47447290" w14:textId="77777777" w:rsidR="006014CB" w:rsidRPr="00CA05DD" w:rsidRDefault="006014CB" w:rsidP="000477BF">
            <w:pPr>
              <w:rPr>
                <w:rFonts w:eastAsia="Arial Unicode MS" w:cstheme="minorHAnsi"/>
                <w:szCs w:val="22"/>
              </w:rPr>
            </w:pPr>
          </w:p>
        </w:tc>
      </w:tr>
      <w:tr w:rsidR="00EC59B1" w14:paraId="5549E7CE" w14:textId="77777777" w:rsidTr="00EC59B1">
        <w:tc>
          <w:tcPr>
            <w:tcW w:w="3397" w:type="dxa"/>
            <w:gridSpan w:val="2"/>
            <w:shd w:val="clear" w:color="auto" w:fill="A6A6A6" w:themeFill="background1" w:themeFillShade="A6"/>
          </w:tcPr>
          <w:p w14:paraId="2EE048B2" w14:textId="01FBE13A" w:rsidR="00EC59B1" w:rsidRPr="006014CB" w:rsidRDefault="00EC59B1" w:rsidP="000477BF">
            <w:pPr>
              <w:rPr>
                <w:rFonts w:eastAsia="Arial Unicode MS" w:cstheme="minorHAnsi"/>
                <w:b/>
                <w:bCs/>
                <w:color w:val="FFFFFF" w:themeColor="background1"/>
                <w:szCs w:val="22"/>
              </w:rPr>
            </w:pPr>
            <w:r>
              <w:rPr>
                <w:rFonts w:eastAsia="Arial Unicode MS" w:cstheme="minorHAnsi"/>
                <w:b/>
                <w:bCs/>
                <w:color w:val="FFFFFF" w:themeColor="background1"/>
                <w:szCs w:val="22"/>
              </w:rPr>
              <w:t>CLINICIAN TO RETURN FORM TO:</w:t>
            </w:r>
          </w:p>
        </w:tc>
        <w:tc>
          <w:tcPr>
            <w:tcW w:w="6939" w:type="dxa"/>
            <w:gridSpan w:val="3"/>
          </w:tcPr>
          <w:p w14:paraId="739FD20B" w14:textId="77777777" w:rsidR="00EC59B1" w:rsidRPr="00CA05DD" w:rsidRDefault="00EC59B1" w:rsidP="000477BF">
            <w:pPr>
              <w:rPr>
                <w:rFonts w:eastAsia="Arial Unicode MS" w:cstheme="minorHAnsi"/>
                <w:szCs w:val="22"/>
              </w:rPr>
            </w:pPr>
          </w:p>
        </w:tc>
      </w:tr>
      <w:bookmarkEnd w:id="1"/>
    </w:tbl>
    <w:p w14:paraId="102769DC" w14:textId="77777777" w:rsidR="006014CB" w:rsidRPr="000477BF" w:rsidRDefault="006014CB" w:rsidP="000477BF">
      <w:pPr>
        <w:rPr>
          <w:rFonts w:eastAsia="Arial Unicode MS" w:cstheme="minorHAnsi"/>
          <w:b/>
          <w:bCs/>
          <w:color w:val="365F91" w:themeColor="accent1" w:themeShade="BF"/>
          <w:szCs w:val="22"/>
        </w:rPr>
      </w:pPr>
    </w:p>
    <w:p w14:paraId="2B416C3B" w14:textId="490D0D27" w:rsidR="00E768A6" w:rsidRPr="00E768A6" w:rsidRDefault="00E768A6" w:rsidP="00E768A6">
      <w:pPr>
        <w:adjustRightInd w:val="0"/>
        <w:rPr>
          <w:rFonts w:eastAsia="Arial Unicode MS" w:cstheme="minorHAnsi"/>
          <w:b/>
          <w:bCs/>
          <w:color w:val="365F91" w:themeColor="accent1" w:themeShade="BF"/>
          <w:sz w:val="28"/>
          <w:szCs w:val="28"/>
          <w:u w:val="single"/>
        </w:rPr>
      </w:pPr>
      <w:r w:rsidRPr="00E768A6">
        <w:rPr>
          <w:rFonts w:eastAsia="Arial Unicode MS" w:cstheme="minorHAnsi"/>
          <w:b/>
          <w:bCs/>
          <w:color w:val="365F91" w:themeColor="accent1" w:themeShade="BF"/>
          <w:sz w:val="28"/>
          <w:szCs w:val="28"/>
          <w:u w:val="single"/>
        </w:rPr>
        <w:t>GP</w:t>
      </w:r>
    </w:p>
    <w:p w14:paraId="0191E585" w14:textId="77777777" w:rsidR="00E768A6" w:rsidRPr="00E768A6" w:rsidRDefault="00E768A6" w:rsidP="000477BF">
      <w:pPr>
        <w:rPr>
          <w:rFonts w:cstheme="minorHAnsi"/>
          <w:sz w:val="12"/>
          <w:szCs w:val="12"/>
        </w:rPr>
      </w:pPr>
    </w:p>
    <w:p w14:paraId="33D8ECEF" w14:textId="7122155D" w:rsidR="000477BF" w:rsidRDefault="00E768A6" w:rsidP="000477BF">
      <w:pPr>
        <w:rPr>
          <w:rFonts w:cstheme="minorHAnsi"/>
          <w:szCs w:val="22"/>
        </w:rPr>
      </w:pPr>
      <w:r>
        <w:rPr>
          <w:rFonts w:cstheme="minorHAnsi"/>
          <w:szCs w:val="22"/>
        </w:rPr>
        <w:t xml:space="preserve">*If access has been requested to </w:t>
      </w:r>
      <w:r w:rsidR="00FA4BF2">
        <w:rPr>
          <w:rFonts w:cstheme="minorHAnsi"/>
          <w:szCs w:val="22"/>
        </w:rPr>
        <w:t xml:space="preserve">services </w:t>
      </w:r>
      <w:r w:rsidR="002835C1">
        <w:rPr>
          <w:rFonts w:cstheme="minorHAnsi"/>
          <w:szCs w:val="22"/>
        </w:rPr>
        <w:t xml:space="preserve">E, F, H, </w:t>
      </w:r>
      <w:r w:rsidR="00FA4BF2">
        <w:rPr>
          <w:rFonts w:cstheme="minorHAnsi"/>
          <w:szCs w:val="22"/>
        </w:rPr>
        <w:t>I,</w:t>
      </w:r>
      <w:r w:rsidR="002835C1">
        <w:rPr>
          <w:rFonts w:cstheme="minorHAnsi"/>
          <w:szCs w:val="22"/>
        </w:rPr>
        <w:t xml:space="preserve"> J</w:t>
      </w:r>
      <w:r>
        <w:rPr>
          <w:rFonts w:cstheme="minorHAnsi"/>
          <w:szCs w:val="22"/>
        </w:rPr>
        <w:t xml:space="preserve"> (see page </w:t>
      </w:r>
      <w:r w:rsidR="00715DCD">
        <w:rPr>
          <w:rFonts w:cstheme="minorHAnsi"/>
          <w:szCs w:val="22"/>
        </w:rPr>
        <w:t>5</w:t>
      </w:r>
      <w:r>
        <w:rPr>
          <w:rFonts w:cstheme="minorHAnsi"/>
          <w:szCs w:val="22"/>
        </w:rPr>
        <w:t>) then a</w:t>
      </w:r>
      <w:r w:rsidR="000477BF" w:rsidRPr="000477BF">
        <w:rPr>
          <w:rFonts w:cstheme="minorHAnsi"/>
          <w:szCs w:val="22"/>
        </w:rPr>
        <w:t xml:space="preserve"> </w:t>
      </w:r>
      <w:r w:rsidR="000477BF">
        <w:rPr>
          <w:rFonts w:cstheme="minorHAnsi"/>
          <w:szCs w:val="22"/>
        </w:rPr>
        <w:t>GP must</w:t>
      </w:r>
      <w:r w:rsidR="000477BF" w:rsidRPr="000477BF">
        <w:rPr>
          <w:rFonts w:cstheme="minorHAnsi"/>
          <w:szCs w:val="22"/>
        </w:rPr>
        <w:t xml:space="preserve"> sign to confirm</w:t>
      </w:r>
      <w:r w:rsidR="000477BF">
        <w:rPr>
          <w:rFonts w:cstheme="minorHAnsi"/>
          <w:szCs w:val="22"/>
        </w:rPr>
        <w:t xml:space="preserve"> that:</w:t>
      </w:r>
    </w:p>
    <w:p w14:paraId="24D3F6F9" w14:textId="77777777" w:rsidR="000477BF" w:rsidRDefault="000477BF" w:rsidP="000477BF">
      <w:pPr>
        <w:rPr>
          <w:rFonts w:cstheme="minorHAnsi"/>
          <w:szCs w:val="22"/>
        </w:rPr>
      </w:pPr>
    </w:p>
    <w:p w14:paraId="7DF66F16" w14:textId="77777777" w:rsidR="000477BF" w:rsidRDefault="000477BF" w:rsidP="000477BF">
      <w:pPr>
        <w:pStyle w:val="ListParagraph"/>
        <w:numPr>
          <w:ilvl w:val="0"/>
          <w:numId w:val="4"/>
        </w:numPr>
        <w:rPr>
          <w:rFonts w:cstheme="minorHAnsi"/>
          <w:szCs w:val="22"/>
        </w:rPr>
      </w:pPr>
      <w:r w:rsidRPr="000477BF">
        <w:rPr>
          <w:rFonts w:cstheme="minorHAnsi"/>
          <w:szCs w:val="22"/>
        </w:rPr>
        <w:t>the record can be accessed</w:t>
      </w:r>
    </w:p>
    <w:p w14:paraId="75CF1371" w14:textId="68476E6A" w:rsidR="000477BF" w:rsidRDefault="000477BF" w:rsidP="000477BF">
      <w:pPr>
        <w:pStyle w:val="ListParagraph"/>
        <w:numPr>
          <w:ilvl w:val="0"/>
          <w:numId w:val="4"/>
        </w:numPr>
        <w:rPr>
          <w:rFonts w:cstheme="minorHAnsi"/>
          <w:szCs w:val="22"/>
        </w:rPr>
      </w:pPr>
      <w:r w:rsidRPr="000477BF">
        <w:rPr>
          <w:rFonts w:cstheme="minorHAnsi"/>
          <w:szCs w:val="22"/>
        </w:rPr>
        <w:t>they are happy this request is lawful</w:t>
      </w:r>
    </w:p>
    <w:p w14:paraId="5EE8970F" w14:textId="2C27E80A" w:rsidR="000477BF" w:rsidRPr="000477BF" w:rsidRDefault="000477BF" w:rsidP="000477BF">
      <w:pPr>
        <w:pStyle w:val="ListParagraph"/>
        <w:numPr>
          <w:ilvl w:val="0"/>
          <w:numId w:val="4"/>
        </w:numPr>
        <w:rPr>
          <w:rFonts w:cstheme="minorHAnsi"/>
          <w:szCs w:val="22"/>
        </w:rPr>
      </w:pPr>
      <w:r>
        <w:rPr>
          <w:rFonts w:cstheme="minorHAnsi"/>
          <w:szCs w:val="22"/>
        </w:rPr>
        <w:t>they are happy that</w:t>
      </w:r>
      <w:r w:rsidRPr="000477BF">
        <w:rPr>
          <w:rFonts w:cstheme="minorHAnsi"/>
          <w:szCs w:val="22"/>
        </w:rPr>
        <w:t xml:space="preserve"> patient understands their responsibilities under the Data Protection and GDPR laws</w:t>
      </w:r>
    </w:p>
    <w:p w14:paraId="45968544" w14:textId="77777777" w:rsidR="000477BF" w:rsidRDefault="000477BF" w:rsidP="000477BF">
      <w:pPr>
        <w:rPr>
          <w:rFonts w:cstheme="minorHAnsi"/>
          <w:szCs w:val="22"/>
        </w:rPr>
      </w:pPr>
    </w:p>
    <w:p w14:paraId="0B48B81B" w14:textId="799C26C8" w:rsidR="000477BF" w:rsidRPr="002835C1" w:rsidRDefault="000477BF" w:rsidP="000477BF">
      <w:pPr>
        <w:rPr>
          <w:rFonts w:cstheme="minorHAnsi"/>
          <w:b/>
          <w:bCs/>
          <w:sz w:val="12"/>
          <w:szCs w:val="12"/>
        </w:rPr>
      </w:pPr>
      <w:r w:rsidRPr="002835C1">
        <w:rPr>
          <w:rFonts w:cstheme="minorHAnsi"/>
          <w:b/>
          <w:bCs/>
          <w:szCs w:val="22"/>
        </w:rPr>
        <w:t>I confirm that</w:t>
      </w:r>
      <w:r w:rsidR="002835C1" w:rsidRPr="002835C1">
        <w:rPr>
          <w:rFonts w:cstheme="minorHAnsi"/>
          <w:b/>
          <w:bCs/>
          <w:szCs w:val="22"/>
        </w:rPr>
        <w:t xml:space="preserve"> ….</w:t>
      </w:r>
    </w:p>
    <w:tbl>
      <w:tblPr>
        <w:tblStyle w:val="TableGrid"/>
        <w:tblW w:w="0" w:type="auto"/>
        <w:tblLook w:val="04A0" w:firstRow="1" w:lastRow="0" w:firstColumn="1" w:lastColumn="0" w:noHBand="0" w:noVBand="1"/>
      </w:tblPr>
      <w:tblGrid>
        <w:gridCol w:w="2334"/>
        <w:gridCol w:w="4621"/>
      </w:tblGrid>
      <w:tr w:rsidR="000477BF" w:rsidRPr="000477BF" w14:paraId="2E28BC12" w14:textId="77777777" w:rsidTr="002835C1">
        <w:tc>
          <w:tcPr>
            <w:tcW w:w="2334" w:type="dxa"/>
            <w:shd w:val="clear" w:color="auto" w:fill="A6A6A6" w:themeFill="background1" w:themeFillShade="A6"/>
          </w:tcPr>
          <w:p w14:paraId="168B1CB5" w14:textId="1B2D5F30" w:rsidR="000477BF" w:rsidRPr="000477BF" w:rsidRDefault="000477BF" w:rsidP="006014CB">
            <w:pPr>
              <w:spacing w:before="60" w:after="60"/>
              <w:rPr>
                <w:rFonts w:cstheme="minorHAnsi"/>
                <w:b/>
                <w:bCs/>
                <w:color w:val="FFFFFF" w:themeColor="background1"/>
                <w:szCs w:val="22"/>
              </w:rPr>
            </w:pPr>
            <w:r w:rsidRPr="000477BF">
              <w:rPr>
                <w:rFonts w:cstheme="minorHAnsi"/>
                <w:b/>
                <w:bCs/>
                <w:color w:val="FFFFFF" w:themeColor="background1"/>
                <w:szCs w:val="22"/>
              </w:rPr>
              <w:t>NAME</w:t>
            </w:r>
            <w:r w:rsidR="002835C1">
              <w:rPr>
                <w:rFonts w:cstheme="minorHAnsi"/>
                <w:b/>
                <w:bCs/>
                <w:color w:val="FFFFFF" w:themeColor="background1"/>
                <w:szCs w:val="22"/>
              </w:rPr>
              <w:t xml:space="preserve"> (the requester):</w:t>
            </w:r>
          </w:p>
        </w:tc>
        <w:tc>
          <w:tcPr>
            <w:tcW w:w="4621" w:type="dxa"/>
          </w:tcPr>
          <w:p w14:paraId="71D90885" w14:textId="0F8942CB" w:rsidR="000477BF" w:rsidRPr="000477BF" w:rsidRDefault="000477BF" w:rsidP="006014CB">
            <w:pPr>
              <w:spacing w:before="60" w:after="60"/>
              <w:rPr>
                <w:rFonts w:cstheme="minorHAnsi"/>
                <w:szCs w:val="22"/>
              </w:rPr>
            </w:pPr>
          </w:p>
        </w:tc>
      </w:tr>
    </w:tbl>
    <w:p w14:paraId="6CEEE62B" w14:textId="2400E0F4" w:rsidR="000477BF" w:rsidRPr="007E2429" w:rsidRDefault="000477BF">
      <w:pPr>
        <w:rPr>
          <w:sz w:val="10"/>
          <w:szCs w:val="8"/>
        </w:rPr>
      </w:pPr>
    </w:p>
    <w:p w14:paraId="6A3C16A8" w14:textId="64696E13" w:rsidR="00A9033A" w:rsidRPr="002835C1" w:rsidRDefault="002835C1">
      <w:pPr>
        <w:rPr>
          <w:b/>
          <w:bCs/>
        </w:rPr>
      </w:pPr>
      <w:r w:rsidRPr="002835C1">
        <w:rPr>
          <w:b/>
          <w:bCs/>
        </w:rPr>
        <w:t xml:space="preserve">… </w:t>
      </w:r>
      <w:r w:rsidR="00FA4BF2">
        <w:rPr>
          <w:b/>
          <w:bCs/>
        </w:rPr>
        <w:t>is approved or denied</w:t>
      </w:r>
      <w:r w:rsidRPr="002835C1">
        <w:rPr>
          <w:b/>
          <w:bCs/>
        </w:rPr>
        <w:t xml:space="preserve"> (as ticked below) access </w:t>
      </w:r>
      <w:r w:rsidR="00FA4BF2">
        <w:rPr>
          <w:b/>
          <w:bCs/>
        </w:rPr>
        <w:t>to</w:t>
      </w:r>
      <w:r w:rsidRPr="002835C1">
        <w:rPr>
          <w:b/>
          <w:bCs/>
        </w:rPr>
        <w:t xml:space="preserve"> online medical records for</w:t>
      </w:r>
      <w:r w:rsidR="000477BF" w:rsidRPr="002835C1">
        <w:rPr>
          <w:b/>
          <w:bCs/>
        </w:rPr>
        <w:t>:</w:t>
      </w:r>
    </w:p>
    <w:tbl>
      <w:tblPr>
        <w:tblStyle w:val="TableGrid"/>
        <w:tblW w:w="0" w:type="auto"/>
        <w:tblLook w:val="04A0" w:firstRow="1" w:lastRow="0" w:firstColumn="1" w:lastColumn="0" w:noHBand="0" w:noVBand="1"/>
      </w:tblPr>
      <w:tblGrid>
        <w:gridCol w:w="2333"/>
        <w:gridCol w:w="4621"/>
      </w:tblGrid>
      <w:tr w:rsidR="00A9033A" w:rsidRPr="000477BF" w14:paraId="55E4EF32" w14:textId="77777777" w:rsidTr="002835C1">
        <w:tc>
          <w:tcPr>
            <w:tcW w:w="2333" w:type="dxa"/>
            <w:shd w:val="clear" w:color="auto" w:fill="A6A6A6" w:themeFill="background1" w:themeFillShade="A6"/>
          </w:tcPr>
          <w:p w14:paraId="78459A22" w14:textId="5522FB94" w:rsidR="00A9033A" w:rsidRPr="000477BF" w:rsidRDefault="00A9033A" w:rsidP="006014CB">
            <w:pPr>
              <w:spacing w:before="60" w:after="60"/>
              <w:rPr>
                <w:rFonts w:cstheme="minorHAnsi"/>
                <w:b/>
                <w:bCs/>
                <w:color w:val="FFFFFF" w:themeColor="background1"/>
                <w:szCs w:val="22"/>
              </w:rPr>
            </w:pPr>
            <w:r>
              <w:rPr>
                <w:rFonts w:cstheme="minorHAnsi"/>
                <w:b/>
                <w:bCs/>
                <w:color w:val="FFFFFF" w:themeColor="background1"/>
                <w:szCs w:val="22"/>
              </w:rPr>
              <w:t xml:space="preserve">PATIENT </w:t>
            </w:r>
            <w:r w:rsidRPr="000477BF">
              <w:rPr>
                <w:rFonts w:cstheme="minorHAnsi"/>
                <w:b/>
                <w:bCs/>
                <w:color w:val="FFFFFF" w:themeColor="background1"/>
                <w:szCs w:val="22"/>
              </w:rPr>
              <w:t>NAME:</w:t>
            </w:r>
          </w:p>
        </w:tc>
        <w:tc>
          <w:tcPr>
            <w:tcW w:w="4621" w:type="dxa"/>
          </w:tcPr>
          <w:p w14:paraId="2136FF18" w14:textId="77777777" w:rsidR="00A9033A" w:rsidRPr="000477BF" w:rsidRDefault="00A9033A" w:rsidP="006014CB">
            <w:pPr>
              <w:spacing w:before="60" w:after="60"/>
              <w:rPr>
                <w:rFonts w:cstheme="minorHAnsi"/>
                <w:szCs w:val="22"/>
              </w:rPr>
            </w:pPr>
          </w:p>
        </w:tc>
      </w:tr>
      <w:tr w:rsidR="00A9033A" w:rsidRPr="000477BF" w14:paraId="5CBAF793" w14:textId="77777777" w:rsidTr="002835C1">
        <w:tc>
          <w:tcPr>
            <w:tcW w:w="2333" w:type="dxa"/>
            <w:shd w:val="clear" w:color="auto" w:fill="A6A6A6" w:themeFill="background1" w:themeFillShade="A6"/>
          </w:tcPr>
          <w:p w14:paraId="4AB922D6" w14:textId="77777777" w:rsidR="00A9033A" w:rsidRPr="000477BF" w:rsidRDefault="00A9033A" w:rsidP="006014CB">
            <w:pPr>
              <w:spacing w:before="60" w:after="60"/>
              <w:rPr>
                <w:rFonts w:cstheme="minorHAnsi"/>
                <w:b/>
                <w:bCs/>
                <w:color w:val="FFFFFF" w:themeColor="background1"/>
                <w:szCs w:val="22"/>
              </w:rPr>
            </w:pPr>
            <w:r w:rsidRPr="000477BF">
              <w:rPr>
                <w:rFonts w:cstheme="minorHAnsi"/>
                <w:b/>
                <w:bCs/>
                <w:color w:val="FFFFFF" w:themeColor="background1"/>
                <w:szCs w:val="22"/>
              </w:rPr>
              <w:t>NHS NO:</w:t>
            </w:r>
          </w:p>
        </w:tc>
        <w:tc>
          <w:tcPr>
            <w:tcW w:w="4621" w:type="dxa"/>
          </w:tcPr>
          <w:p w14:paraId="3B7A4522" w14:textId="77777777" w:rsidR="00A9033A" w:rsidRPr="000477BF" w:rsidRDefault="00A9033A" w:rsidP="006014CB">
            <w:pPr>
              <w:spacing w:before="60" w:after="60"/>
              <w:rPr>
                <w:rFonts w:cstheme="minorHAnsi"/>
                <w:szCs w:val="22"/>
              </w:rPr>
            </w:pPr>
          </w:p>
        </w:tc>
      </w:tr>
    </w:tbl>
    <w:p w14:paraId="50E83BA9" w14:textId="1CD87FE1" w:rsidR="00A9033A" w:rsidRPr="007E2429" w:rsidRDefault="00A9033A">
      <w:pPr>
        <w:rPr>
          <w:sz w:val="16"/>
          <w:szCs w:val="14"/>
        </w:rPr>
      </w:pPr>
    </w:p>
    <w:p w14:paraId="5A0E1015" w14:textId="31F40622" w:rsidR="000477BF" w:rsidRPr="002835C1" w:rsidRDefault="002835C1">
      <w:pPr>
        <w:rPr>
          <w:b/>
          <w:bCs/>
          <w:sz w:val="12"/>
          <w:szCs w:val="10"/>
        </w:rPr>
      </w:pPr>
      <w:r w:rsidRPr="002835C1">
        <w:rPr>
          <w:b/>
          <w:bCs/>
        </w:rPr>
        <w:t>Services/access given (tick as appropriate):</w:t>
      </w:r>
    </w:p>
    <w:tbl>
      <w:tblPr>
        <w:tblStyle w:val="TableGrid"/>
        <w:tblW w:w="10343" w:type="dxa"/>
        <w:tblLook w:val="04A0" w:firstRow="1" w:lastRow="0" w:firstColumn="1" w:lastColumn="0" w:noHBand="0" w:noVBand="1"/>
      </w:tblPr>
      <w:tblGrid>
        <w:gridCol w:w="2891"/>
        <w:gridCol w:w="1418"/>
        <w:gridCol w:w="1342"/>
        <w:gridCol w:w="1029"/>
        <w:gridCol w:w="3663"/>
      </w:tblGrid>
      <w:tr w:rsidR="002835C1" w14:paraId="5F21F8B3" w14:textId="0F103DC3" w:rsidTr="002835C1">
        <w:tc>
          <w:tcPr>
            <w:tcW w:w="2891" w:type="dxa"/>
            <w:shd w:val="clear" w:color="auto" w:fill="auto"/>
            <w:vAlign w:val="center"/>
          </w:tcPr>
          <w:p w14:paraId="377ECAE5" w14:textId="7342C6FE" w:rsidR="002835C1" w:rsidRPr="002835C1" w:rsidRDefault="002835C1" w:rsidP="002835C1">
            <w:pPr>
              <w:jc w:val="center"/>
              <w:rPr>
                <w:rFonts w:eastAsia="Arial Unicode MS"/>
                <w:b/>
                <w:bCs/>
              </w:rPr>
            </w:pPr>
            <w:r w:rsidRPr="002835C1">
              <w:rPr>
                <w:rFonts w:eastAsia="Arial Unicode MS"/>
                <w:b/>
                <w:bCs/>
              </w:rPr>
              <w:t>SERVICE</w:t>
            </w:r>
          </w:p>
        </w:tc>
        <w:tc>
          <w:tcPr>
            <w:tcW w:w="1418" w:type="dxa"/>
            <w:vAlign w:val="center"/>
          </w:tcPr>
          <w:p w14:paraId="163A8B89" w14:textId="2FD833AE" w:rsidR="002835C1" w:rsidRPr="002835C1" w:rsidRDefault="002835C1" w:rsidP="002835C1">
            <w:pPr>
              <w:jc w:val="center"/>
              <w:rPr>
                <w:rFonts w:eastAsia="Arial Unicode MS"/>
                <w:b/>
                <w:bCs/>
              </w:rPr>
            </w:pPr>
            <w:r w:rsidRPr="002835C1">
              <w:rPr>
                <w:rFonts w:eastAsia="Arial Unicode MS"/>
                <w:b/>
                <w:bCs/>
              </w:rPr>
              <w:t>REQUESTED</w:t>
            </w:r>
          </w:p>
        </w:tc>
        <w:tc>
          <w:tcPr>
            <w:tcW w:w="1342" w:type="dxa"/>
            <w:vAlign w:val="center"/>
          </w:tcPr>
          <w:p w14:paraId="73CA05F9" w14:textId="77777777" w:rsidR="002835C1" w:rsidRDefault="002835C1" w:rsidP="002835C1">
            <w:pPr>
              <w:jc w:val="center"/>
              <w:rPr>
                <w:rFonts w:eastAsia="Arial Unicode MS"/>
                <w:b/>
                <w:bCs/>
              </w:rPr>
            </w:pPr>
            <w:r w:rsidRPr="002835C1">
              <w:rPr>
                <w:rFonts w:eastAsia="Arial Unicode MS"/>
                <w:b/>
                <w:bCs/>
              </w:rPr>
              <w:t>ACCESS</w:t>
            </w:r>
          </w:p>
          <w:p w14:paraId="5F07C02A" w14:textId="7C1CB148" w:rsidR="002835C1" w:rsidRPr="002835C1" w:rsidRDefault="002835C1" w:rsidP="002835C1">
            <w:pPr>
              <w:jc w:val="center"/>
              <w:rPr>
                <w:rFonts w:eastAsia="Arial Unicode MS"/>
                <w:b/>
                <w:bCs/>
              </w:rPr>
            </w:pPr>
            <w:r w:rsidRPr="002835C1">
              <w:rPr>
                <w:rFonts w:eastAsia="Arial Unicode MS"/>
                <w:b/>
                <w:bCs/>
              </w:rPr>
              <w:t>APPROVED</w:t>
            </w:r>
          </w:p>
        </w:tc>
        <w:tc>
          <w:tcPr>
            <w:tcW w:w="1029" w:type="dxa"/>
            <w:vAlign w:val="center"/>
          </w:tcPr>
          <w:p w14:paraId="7D542B1D" w14:textId="77777777" w:rsidR="002835C1" w:rsidRDefault="002835C1" w:rsidP="002835C1">
            <w:pPr>
              <w:jc w:val="center"/>
              <w:rPr>
                <w:rFonts w:eastAsia="Arial Unicode MS"/>
                <w:b/>
                <w:bCs/>
              </w:rPr>
            </w:pPr>
            <w:r w:rsidRPr="002835C1">
              <w:rPr>
                <w:rFonts w:eastAsia="Arial Unicode MS"/>
                <w:b/>
                <w:bCs/>
              </w:rPr>
              <w:t>ACCESS</w:t>
            </w:r>
          </w:p>
          <w:p w14:paraId="4763EA57" w14:textId="3C96B96C" w:rsidR="002835C1" w:rsidRPr="002835C1" w:rsidRDefault="002835C1" w:rsidP="002835C1">
            <w:pPr>
              <w:jc w:val="center"/>
              <w:rPr>
                <w:rFonts w:eastAsia="Arial Unicode MS"/>
                <w:b/>
                <w:bCs/>
              </w:rPr>
            </w:pPr>
            <w:r w:rsidRPr="002835C1">
              <w:rPr>
                <w:rFonts w:eastAsia="Arial Unicode MS"/>
                <w:b/>
                <w:bCs/>
              </w:rPr>
              <w:t>DENIED</w:t>
            </w:r>
          </w:p>
        </w:tc>
        <w:tc>
          <w:tcPr>
            <w:tcW w:w="3663" w:type="dxa"/>
            <w:vAlign w:val="center"/>
          </w:tcPr>
          <w:p w14:paraId="7D1E2845" w14:textId="4AB686C2" w:rsidR="002835C1" w:rsidRPr="002835C1" w:rsidRDefault="002835C1" w:rsidP="002835C1">
            <w:pPr>
              <w:jc w:val="center"/>
              <w:rPr>
                <w:rFonts w:eastAsia="Arial Unicode MS"/>
                <w:b/>
                <w:bCs/>
              </w:rPr>
            </w:pPr>
            <w:r w:rsidRPr="002835C1">
              <w:rPr>
                <w:rFonts w:eastAsia="Arial Unicode MS"/>
                <w:b/>
                <w:bCs/>
              </w:rPr>
              <w:t>REASON FOR DENIAL</w:t>
            </w:r>
          </w:p>
        </w:tc>
      </w:tr>
      <w:tr w:rsidR="002835C1" w14:paraId="10942DFF" w14:textId="08FBD562" w:rsidTr="002835C1">
        <w:tc>
          <w:tcPr>
            <w:tcW w:w="2891" w:type="dxa"/>
            <w:shd w:val="clear" w:color="auto" w:fill="A6A6A6" w:themeFill="background1" w:themeFillShade="A6"/>
          </w:tcPr>
          <w:p w14:paraId="41A67637" w14:textId="00AEEC02" w:rsidR="002835C1" w:rsidRPr="00412AB8" w:rsidRDefault="002835C1" w:rsidP="002835C1">
            <w:pPr>
              <w:rPr>
                <w:rFonts w:eastAsia="Arial Unicode MS"/>
                <w:b/>
                <w:bCs/>
                <w:color w:val="FFFFFF" w:themeColor="background1"/>
              </w:rPr>
            </w:pPr>
            <w:r>
              <w:rPr>
                <w:rFonts w:eastAsia="Arial Unicode MS"/>
                <w:b/>
                <w:bCs/>
                <w:color w:val="FFFFFF" w:themeColor="background1"/>
              </w:rPr>
              <w:t>LABORATORY TEST RESULTS</w:t>
            </w:r>
          </w:p>
        </w:tc>
        <w:tc>
          <w:tcPr>
            <w:tcW w:w="1418" w:type="dxa"/>
            <w:vAlign w:val="center"/>
          </w:tcPr>
          <w:p w14:paraId="2A12069B" w14:textId="77777777" w:rsidR="002835C1" w:rsidRDefault="002835C1" w:rsidP="002835C1">
            <w:pPr>
              <w:jc w:val="center"/>
              <w:rPr>
                <w:rFonts w:eastAsia="Arial Unicode MS"/>
              </w:rPr>
            </w:pPr>
          </w:p>
        </w:tc>
        <w:tc>
          <w:tcPr>
            <w:tcW w:w="1342" w:type="dxa"/>
            <w:vAlign w:val="center"/>
          </w:tcPr>
          <w:p w14:paraId="4547EA17" w14:textId="77777777" w:rsidR="002835C1" w:rsidRDefault="002835C1" w:rsidP="002835C1">
            <w:pPr>
              <w:jc w:val="center"/>
              <w:rPr>
                <w:rFonts w:eastAsia="Arial Unicode MS"/>
              </w:rPr>
            </w:pPr>
          </w:p>
        </w:tc>
        <w:tc>
          <w:tcPr>
            <w:tcW w:w="1029" w:type="dxa"/>
            <w:vAlign w:val="center"/>
          </w:tcPr>
          <w:p w14:paraId="48B048B9" w14:textId="77777777" w:rsidR="002835C1" w:rsidRDefault="002835C1" w:rsidP="002835C1">
            <w:pPr>
              <w:jc w:val="center"/>
              <w:rPr>
                <w:rFonts w:eastAsia="Arial Unicode MS"/>
              </w:rPr>
            </w:pPr>
          </w:p>
        </w:tc>
        <w:tc>
          <w:tcPr>
            <w:tcW w:w="3663" w:type="dxa"/>
            <w:vAlign w:val="center"/>
          </w:tcPr>
          <w:p w14:paraId="4035BCE2" w14:textId="77777777" w:rsidR="002835C1" w:rsidRDefault="002835C1" w:rsidP="002835C1">
            <w:pPr>
              <w:jc w:val="center"/>
              <w:rPr>
                <w:rFonts w:eastAsia="Arial Unicode MS"/>
              </w:rPr>
            </w:pPr>
          </w:p>
        </w:tc>
      </w:tr>
      <w:tr w:rsidR="002835C1" w14:paraId="52E1EFCC" w14:textId="689C115A" w:rsidTr="002835C1">
        <w:trPr>
          <w:trHeight w:val="205"/>
        </w:trPr>
        <w:tc>
          <w:tcPr>
            <w:tcW w:w="2891" w:type="dxa"/>
            <w:shd w:val="clear" w:color="auto" w:fill="A6A6A6" w:themeFill="background1" w:themeFillShade="A6"/>
          </w:tcPr>
          <w:p w14:paraId="1FB54044" w14:textId="1F833B81" w:rsidR="002835C1" w:rsidRPr="00412AB8" w:rsidRDefault="002835C1" w:rsidP="002835C1">
            <w:pPr>
              <w:rPr>
                <w:rFonts w:eastAsia="Arial Unicode MS"/>
                <w:b/>
                <w:bCs/>
                <w:color w:val="FFFFFF" w:themeColor="background1"/>
              </w:rPr>
            </w:pPr>
            <w:r>
              <w:rPr>
                <w:rFonts w:eastAsia="Arial Unicode MS"/>
                <w:b/>
                <w:bCs/>
                <w:color w:val="FFFFFF" w:themeColor="background1"/>
              </w:rPr>
              <w:t>DOCUMENTS</w:t>
            </w:r>
          </w:p>
        </w:tc>
        <w:tc>
          <w:tcPr>
            <w:tcW w:w="1418" w:type="dxa"/>
            <w:vAlign w:val="center"/>
          </w:tcPr>
          <w:p w14:paraId="076F4620" w14:textId="77777777" w:rsidR="002835C1" w:rsidRDefault="002835C1" w:rsidP="002835C1">
            <w:pPr>
              <w:jc w:val="center"/>
              <w:rPr>
                <w:rFonts w:eastAsia="Arial Unicode MS"/>
              </w:rPr>
            </w:pPr>
          </w:p>
        </w:tc>
        <w:tc>
          <w:tcPr>
            <w:tcW w:w="1342" w:type="dxa"/>
            <w:vAlign w:val="center"/>
          </w:tcPr>
          <w:p w14:paraId="6CF117CF" w14:textId="77777777" w:rsidR="002835C1" w:rsidRDefault="002835C1" w:rsidP="002835C1">
            <w:pPr>
              <w:jc w:val="center"/>
              <w:rPr>
                <w:rFonts w:eastAsia="Arial Unicode MS"/>
              </w:rPr>
            </w:pPr>
          </w:p>
        </w:tc>
        <w:tc>
          <w:tcPr>
            <w:tcW w:w="1029" w:type="dxa"/>
            <w:vAlign w:val="center"/>
          </w:tcPr>
          <w:p w14:paraId="6C9C1F22" w14:textId="77777777" w:rsidR="002835C1" w:rsidRDefault="002835C1" w:rsidP="002835C1">
            <w:pPr>
              <w:jc w:val="center"/>
              <w:rPr>
                <w:rFonts w:eastAsia="Arial Unicode MS"/>
              </w:rPr>
            </w:pPr>
          </w:p>
        </w:tc>
        <w:tc>
          <w:tcPr>
            <w:tcW w:w="3663" w:type="dxa"/>
            <w:vAlign w:val="center"/>
          </w:tcPr>
          <w:p w14:paraId="46528F13" w14:textId="77777777" w:rsidR="002835C1" w:rsidRDefault="002835C1" w:rsidP="002835C1">
            <w:pPr>
              <w:jc w:val="center"/>
              <w:rPr>
                <w:rFonts w:eastAsia="Arial Unicode MS"/>
              </w:rPr>
            </w:pPr>
          </w:p>
        </w:tc>
      </w:tr>
      <w:tr w:rsidR="002835C1" w14:paraId="6108A94B" w14:textId="68479C86" w:rsidTr="002835C1">
        <w:trPr>
          <w:trHeight w:val="205"/>
        </w:trPr>
        <w:tc>
          <w:tcPr>
            <w:tcW w:w="2891" w:type="dxa"/>
            <w:shd w:val="clear" w:color="auto" w:fill="A6A6A6" w:themeFill="background1" w:themeFillShade="A6"/>
          </w:tcPr>
          <w:p w14:paraId="38944308" w14:textId="21E9B9BF" w:rsidR="002835C1" w:rsidRDefault="002835C1" w:rsidP="002835C1">
            <w:pPr>
              <w:rPr>
                <w:rFonts w:eastAsia="Arial Unicode MS"/>
                <w:b/>
                <w:bCs/>
                <w:color w:val="FFFFFF" w:themeColor="background1"/>
              </w:rPr>
            </w:pPr>
            <w:r>
              <w:rPr>
                <w:rFonts w:eastAsia="Arial Unicode MS"/>
                <w:b/>
                <w:bCs/>
                <w:color w:val="FFFFFF" w:themeColor="background1"/>
              </w:rPr>
              <w:t>PROBLEMS</w:t>
            </w:r>
          </w:p>
        </w:tc>
        <w:tc>
          <w:tcPr>
            <w:tcW w:w="1418" w:type="dxa"/>
            <w:vAlign w:val="center"/>
          </w:tcPr>
          <w:p w14:paraId="2ADC507E" w14:textId="77777777" w:rsidR="002835C1" w:rsidRDefault="002835C1" w:rsidP="002835C1">
            <w:pPr>
              <w:jc w:val="center"/>
              <w:rPr>
                <w:rFonts w:eastAsia="Arial Unicode MS"/>
              </w:rPr>
            </w:pPr>
          </w:p>
        </w:tc>
        <w:tc>
          <w:tcPr>
            <w:tcW w:w="1342" w:type="dxa"/>
            <w:vAlign w:val="center"/>
          </w:tcPr>
          <w:p w14:paraId="32AB2657" w14:textId="77777777" w:rsidR="002835C1" w:rsidRDefault="002835C1" w:rsidP="002835C1">
            <w:pPr>
              <w:jc w:val="center"/>
              <w:rPr>
                <w:rFonts w:eastAsia="Arial Unicode MS"/>
              </w:rPr>
            </w:pPr>
          </w:p>
        </w:tc>
        <w:tc>
          <w:tcPr>
            <w:tcW w:w="1029" w:type="dxa"/>
            <w:vAlign w:val="center"/>
          </w:tcPr>
          <w:p w14:paraId="4AE46686" w14:textId="77777777" w:rsidR="002835C1" w:rsidRDefault="002835C1" w:rsidP="002835C1">
            <w:pPr>
              <w:jc w:val="center"/>
              <w:rPr>
                <w:rFonts w:eastAsia="Arial Unicode MS"/>
              </w:rPr>
            </w:pPr>
          </w:p>
        </w:tc>
        <w:tc>
          <w:tcPr>
            <w:tcW w:w="3663" w:type="dxa"/>
            <w:vAlign w:val="center"/>
          </w:tcPr>
          <w:p w14:paraId="1E4CAB9B" w14:textId="77777777" w:rsidR="002835C1" w:rsidRDefault="002835C1" w:rsidP="002835C1">
            <w:pPr>
              <w:jc w:val="center"/>
              <w:rPr>
                <w:rFonts w:eastAsia="Arial Unicode MS"/>
              </w:rPr>
            </w:pPr>
          </w:p>
        </w:tc>
      </w:tr>
      <w:tr w:rsidR="002835C1" w14:paraId="62CA0E33" w14:textId="7E601480" w:rsidTr="002835C1">
        <w:trPr>
          <w:trHeight w:val="205"/>
        </w:trPr>
        <w:tc>
          <w:tcPr>
            <w:tcW w:w="2891" w:type="dxa"/>
            <w:shd w:val="clear" w:color="auto" w:fill="A6A6A6" w:themeFill="background1" w:themeFillShade="A6"/>
          </w:tcPr>
          <w:p w14:paraId="624B60CC" w14:textId="1E87A6F6" w:rsidR="002835C1" w:rsidRDefault="002835C1" w:rsidP="002835C1">
            <w:pPr>
              <w:rPr>
                <w:rFonts w:eastAsia="Arial Unicode MS"/>
                <w:b/>
                <w:bCs/>
                <w:color w:val="FFFFFF" w:themeColor="background1"/>
              </w:rPr>
            </w:pPr>
            <w:r>
              <w:rPr>
                <w:rFonts w:eastAsia="Arial Unicode MS"/>
                <w:b/>
                <w:bCs/>
                <w:color w:val="FFFFFF" w:themeColor="background1"/>
              </w:rPr>
              <w:t>CONSULTATIONS</w:t>
            </w:r>
          </w:p>
        </w:tc>
        <w:tc>
          <w:tcPr>
            <w:tcW w:w="1418" w:type="dxa"/>
            <w:vAlign w:val="center"/>
          </w:tcPr>
          <w:p w14:paraId="00CD65E1" w14:textId="77777777" w:rsidR="002835C1" w:rsidRDefault="002835C1" w:rsidP="002835C1">
            <w:pPr>
              <w:jc w:val="center"/>
              <w:rPr>
                <w:rFonts w:eastAsia="Arial Unicode MS"/>
              </w:rPr>
            </w:pPr>
          </w:p>
        </w:tc>
        <w:tc>
          <w:tcPr>
            <w:tcW w:w="1342" w:type="dxa"/>
            <w:vAlign w:val="center"/>
          </w:tcPr>
          <w:p w14:paraId="45985743" w14:textId="77777777" w:rsidR="002835C1" w:rsidRDefault="002835C1" w:rsidP="002835C1">
            <w:pPr>
              <w:jc w:val="center"/>
              <w:rPr>
                <w:rFonts w:eastAsia="Arial Unicode MS"/>
              </w:rPr>
            </w:pPr>
          </w:p>
        </w:tc>
        <w:tc>
          <w:tcPr>
            <w:tcW w:w="1029" w:type="dxa"/>
            <w:vAlign w:val="center"/>
          </w:tcPr>
          <w:p w14:paraId="5E21C21A" w14:textId="77777777" w:rsidR="002835C1" w:rsidRDefault="002835C1" w:rsidP="002835C1">
            <w:pPr>
              <w:jc w:val="center"/>
              <w:rPr>
                <w:rFonts w:eastAsia="Arial Unicode MS"/>
              </w:rPr>
            </w:pPr>
          </w:p>
        </w:tc>
        <w:tc>
          <w:tcPr>
            <w:tcW w:w="3663" w:type="dxa"/>
            <w:vAlign w:val="center"/>
          </w:tcPr>
          <w:p w14:paraId="46FF5F5F" w14:textId="77777777" w:rsidR="002835C1" w:rsidRDefault="002835C1" w:rsidP="002835C1">
            <w:pPr>
              <w:jc w:val="center"/>
              <w:rPr>
                <w:rFonts w:eastAsia="Arial Unicode MS"/>
              </w:rPr>
            </w:pPr>
          </w:p>
        </w:tc>
      </w:tr>
      <w:tr w:rsidR="002835C1" w14:paraId="67C1F154" w14:textId="4DFA9681" w:rsidTr="002835C1">
        <w:trPr>
          <w:trHeight w:val="205"/>
        </w:trPr>
        <w:tc>
          <w:tcPr>
            <w:tcW w:w="2891" w:type="dxa"/>
            <w:shd w:val="clear" w:color="auto" w:fill="A6A6A6" w:themeFill="background1" w:themeFillShade="A6"/>
          </w:tcPr>
          <w:p w14:paraId="1878F70C" w14:textId="551CE549" w:rsidR="002835C1" w:rsidRDefault="002835C1" w:rsidP="002835C1">
            <w:pPr>
              <w:rPr>
                <w:rFonts w:eastAsia="Arial Unicode MS"/>
                <w:b/>
                <w:bCs/>
                <w:color w:val="FFFFFF" w:themeColor="background1"/>
              </w:rPr>
            </w:pPr>
            <w:r>
              <w:rPr>
                <w:rFonts w:eastAsia="Arial Unicode MS"/>
                <w:b/>
                <w:bCs/>
                <w:color w:val="FFFFFF" w:themeColor="background1"/>
              </w:rPr>
              <w:t>ALL CODED INFORMATION</w:t>
            </w:r>
          </w:p>
        </w:tc>
        <w:tc>
          <w:tcPr>
            <w:tcW w:w="1418" w:type="dxa"/>
            <w:vAlign w:val="center"/>
          </w:tcPr>
          <w:p w14:paraId="73AA4FBD" w14:textId="77777777" w:rsidR="002835C1" w:rsidRDefault="002835C1" w:rsidP="002835C1">
            <w:pPr>
              <w:jc w:val="center"/>
              <w:rPr>
                <w:rFonts w:eastAsia="Arial Unicode MS"/>
              </w:rPr>
            </w:pPr>
          </w:p>
        </w:tc>
        <w:tc>
          <w:tcPr>
            <w:tcW w:w="1342" w:type="dxa"/>
            <w:vAlign w:val="center"/>
          </w:tcPr>
          <w:p w14:paraId="5F4A4B6A" w14:textId="77777777" w:rsidR="002835C1" w:rsidRDefault="002835C1" w:rsidP="002835C1">
            <w:pPr>
              <w:jc w:val="center"/>
              <w:rPr>
                <w:rFonts w:eastAsia="Arial Unicode MS"/>
              </w:rPr>
            </w:pPr>
          </w:p>
        </w:tc>
        <w:tc>
          <w:tcPr>
            <w:tcW w:w="1029" w:type="dxa"/>
            <w:vAlign w:val="center"/>
          </w:tcPr>
          <w:p w14:paraId="01507F87" w14:textId="77777777" w:rsidR="002835C1" w:rsidRDefault="002835C1" w:rsidP="002835C1">
            <w:pPr>
              <w:jc w:val="center"/>
              <w:rPr>
                <w:rFonts w:eastAsia="Arial Unicode MS"/>
              </w:rPr>
            </w:pPr>
          </w:p>
        </w:tc>
        <w:tc>
          <w:tcPr>
            <w:tcW w:w="3663" w:type="dxa"/>
            <w:vAlign w:val="center"/>
          </w:tcPr>
          <w:p w14:paraId="216CA849" w14:textId="77777777" w:rsidR="002835C1" w:rsidRDefault="002835C1" w:rsidP="002835C1">
            <w:pPr>
              <w:jc w:val="center"/>
              <w:rPr>
                <w:rFonts w:eastAsia="Arial Unicode MS"/>
              </w:rPr>
            </w:pPr>
          </w:p>
        </w:tc>
      </w:tr>
    </w:tbl>
    <w:p w14:paraId="5AEFEEBC" w14:textId="5474F408" w:rsidR="000477BF" w:rsidRDefault="000477BF"/>
    <w:tbl>
      <w:tblPr>
        <w:tblStyle w:val="TableGrid"/>
        <w:tblW w:w="0" w:type="auto"/>
        <w:tblLook w:val="04A0" w:firstRow="1" w:lastRow="0" w:firstColumn="1" w:lastColumn="0" w:noHBand="0" w:noVBand="1"/>
      </w:tblPr>
      <w:tblGrid>
        <w:gridCol w:w="2092"/>
        <w:gridCol w:w="4122"/>
        <w:gridCol w:w="1260"/>
        <w:gridCol w:w="2862"/>
      </w:tblGrid>
      <w:tr w:rsidR="002835C1" w14:paraId="7C23D0EA" w14:textId="636AF1BB" w:rsidTr="002835C1">
        <w:tc>
          <w:tcPr>
            <w:tcW w:w="2092" w:type="dxa"/>
            <w:shd w:val="clear" w:color="auto" w:fill="A6A6A6" w:themeFill="background1" w:themeFillShade="A6"/>
          </w:tcPr>
          <w:p w14:paraId="055DB2F4" w14:textId="7C28C85E" w:rsidR="002835C1" w:rsidRPr="00412AB8" w:rsidRDefault="002835C1" w:rsidP="00D32B25">
            <w:pPr>
              <w:spacing w:before="120" w:after="120"/>
              <w:rPr>
                <w:rFonts w:eastAsia="Arial Unicode MS"/>
                <w:b/>
                <w:bCs/>
                <w:color w:val="FFFFFF" w:themeColor="background1"/>
              </w:rPr>
            </w:pPr>
            <w:r>
              <w:rPr>
                <w:rFonts w:eastAsia="Arial Unicode MS"/>
                <w:b/>
                <w:bCs/>
                <w:color w:val="FFFFFF" w:themeColor="background1"/>
              </w:rPr>
              <w:t>GP’S SIGNATURE:</w:t>
            </w:r>
          </w:p>
        </w:tc>
        <w:tc>
          <w:tcPr>
            <w:tcW w:w="4122" w:type="dxa"/>
          </w:tcPr>
          <w:p w14:paraId="76A6E81E" w14:textId="77777777" w:rsidR="002835C1" w:rsidRDefault="002835C1" w:rsidP="00D32B25">
            <w:pPr>
              <w:spacing w:before="120" w:after="120"/>
              <w:rPr>
                <w:rFonts w:eastAsia="Arial Unicode MS"/>
              </w:rPr>
            </w:pPr>
          </w:p>
        </w:tc>
        <w:tc>
          <w:tcPr>
            <w:tcW w:w="1260" w:type="dxa"/>
            <w:shd w:val="clear" w:color="auto" w:fill="A6A6A6" w:themeFill="background1" w:themeFillShade="A6"/>
          </w:tcPr>
          <w:p w14:paraId="79A57373" w14:textId="3F7022CF" w:rsidR="002835C1" w:rsidRPr="002835C1" w:rsidRDefault="002835C1" w:rsidP="00D32B25">
            <w:pPr>
              <w:spacing w:before="120" w:after="120"/>
              <w:rPr>
                <w:rFonts w:eastAsia="Arial Unicode MS"/>
                <w:b/>
                <w:bCs/>
                <w:color w:val="FFFFFF" w:themeColor="background1"/>
              </w:rPr>
            </w:pPr>
            <w:r w:rsidRPr="002835C1">
              <w:rPr>
                <w:rFonts w:eastAsia="Arial Unicode MS"/>
                <w:b/>
                <w:bCs/>
                <w:color w:val="FFFFFF" w:themeColor="background1"/>
              </w:rPr>
              <w:t>DATE</w:t>
            </w:r>
          </w:p>
        </w:tc>
        <w:tc>
          <w:tcPr>
            <w:tcW w:w="2862" w:type="dxa"/>
          </w:tcPr>
          <w:p w14:paraId="18C8753E" w14:textId="77777777" w:rsidR="002835C1" w:rsidRDefault="002835C1" w:rsidP="00D32B25">
            <w:pPr>
              <w:spacing w:before="120" w:after="120"/>
              <w:rPr>
                <w:rFonts w:eastAsia="Arial Unicode MS"/>
              </w:rPr>
            </w:pPr>
          </w:p>
        </w:tc>
      </w:tr>
      <w:tr w:rsidR="002835C1" w14:paraId="15772D53" w14:textId="2884789C" w:rsidTr="00D9602A">
        <w:tc>
          <w:tcPr>
            <w:tcW w:w="2092" w:type="dxa"/>
            <w:shd w:val="clear" w:color="auto" w:fill="A6A6A6" w:themeFill="background1" w:themeFillShade="A6"/>
          </w:tcPr>
          <w:p w14:paraId="05129154" w14:textId="77777777" w:rsidR="002835C1" w:rsidRPr="00412AB8" w:rsidRDefault="002835C1" w:rsidP="00D32B25">
            <w:pPr>
              <w:spacing w:before="120" w:after="120"/>
              <w:rPr>
                <w:rFonts w:eastAsia="Arial Unicode MS"/>
                <w:b/>
                <w:bCs/>
                <w:color w:val="FFFFFF" w:themeColor="background1"/>
              </w:rPr>
            </w:pPr>
            <w:r>
              <w:rPr>
                <w:rFonts w:eastAsia="Arial Unicode MS"/>
                <w:b/>
                <w:bCs/>
                <w:color w:val="FFFFFF" w:themeColor="background1"/>
              </w:rPr>
              <w:t>PRINT NAME:</w:t>
            </w:r>
          </w:p>
        </w:tc>
        <w:tc>
          <w:tcPr>
            <w:tcW w:w="8244" w:type="dxa"/>
            <w:gridSpan w:val="3"/>
          </w:tcPr>
          <w:p w14:paraId="7D13C2EC" w14:textId="77777777" w:rsidR="002835C1" w:rsidRDefault="002835C1" w:rsidP="00D32B25">
            <w:pPr>
              <w:spacing w:before="120" w:after="120"/>
              <w:rPr>
                <w:rFonts w:eastAsia="Arial Unicode MS"/>
              </w:rPr>
            </w:pPr>
          </w:p>
        </w:tc>
      </w:tr>
    </w:tbl>
    <w:p w14:paraId="25C2CB1F" w14:textId="77777777" w:rsidR="002209D5" w:rsidRPr="007E2429" w:rsidRDefault="002209D5">
      <w:pPr>
        <w:rPr>
          <w:sz w:val="16"/>
          <w:szCs w:val="14"/>
        </w:rPr>
      </w:pPr>
    </w:p>
    <w:p w14:paraId="08CFB90F" w14:textId="77777777" w:rsidR="000477BF" w:rsidRPr="00E768A6" w:rsidRDefault="000477BF" w:rsidP="000477BF">
      <w:pPr>
        <w:rPr>
          <w:rFonts w:cstheme="minorHAnsi"/>
          <w:sz w:val="12"/>
          <w:szCs w:val="12"/>
        </w:rPr>
      </w:pPr>
    </w:p>
    <w:tbl>
      <w:tblPr>
        <w:tblStyle w:val="TableGrid"/>
        <w:tblW w:w="10342" w:type="dxa"/>
        <w:tblInd w:w="5" w:type="dxa"/>
        <w:tblLook w:val="04A0" w:firstRow="1" w:lastRow="0" w:firstColumn="1" w:lastColumn="0" w:noHBand="0" w:noVBand="1"/>
      </w:tblPr>
      <w:tblGrid>
        <w:gridCol w:w="5665"/>
        <w:gridCol w:w="992"/>
        <w:gridCol w:w="2476"/>
        <w:gridCol w:w="1209"/>
      </w:tblGrid>
      <w:tr w:rsidR="007E2429" w:rsidRPr="000477BF" w14:paraId="4083E976" w14:textId="77777777" w:rsidTr="00F65F75">
        <w:tc>
          <w:tcPr>
            <w:tcW w:w="5665" w:type="dxa"/>
            <w:tcBorders>
              <w:top w:val="nil"/>
              <w:left w:val="nil"/>
            </w:tcBorders>
          </w:tcPr>
          <w:p w14:paraId="4BB8E3EB" w14:textId="77777777" w:rsidR="007E2429" w:rsidRPr="00E768A6" w:rsidRDefault="007E2429" w:rsidP="007E2429">
            <w:pPr>
              <w:adjustRightInd w:val="0"/>
              <w:rPr>
                <w:rFonts w:eastAsia="Arial Unicode MS" w:cstheme="minorHAnsi"/>
                <w:b/>
                <w:bCs/>
                <w:color w:val="365F91" w:themeColor="accent1" w:themeShade="BF"/>
                <w:sz w:val="28"/>
                <w:szCs w:val="28"/>
                <w:u w:val="single"/>
              </w:rPr>
            </w:pPr>
            <w:r w:rsidRPr="00E768A6">
              <w:rPr>
                <w:rFonts w:eastAsia="Arial Unicode MS" w:cstheme="minorHAnsi"/>
                <w:b/>
                <w:bCs/>
                <w:color w:val="365F91" w:themeColor="accent1" w:themeShade="BF"/>
                <w:sz w:val="28"/>
                <w:szCs w:val="28"/>
                <w:u w:val="single"/>
              </w:rPr>
              <w:t>ADMIN</w:t>
            </w:r>
          </w:p>
          <w:p w14:paraId="7DD1FE2E" w14:textId="77777777" w:rsidR="007E2429" w:rsidRPr="000477BF" w:rsidRDefault="007E2429" w:rsidP="00F65F75">
            <w:pPr>
              <w:rPr>
                <w:rFonts w:cstheme="minorHAnsi"/>
                <w:szCs w:val="22"/>
              </w:rPr>
            </w:pPr>
          </w:p>
        </w:tc>
        <w:tc>
          <w:tcPr>
            <w:tcW w:w="992" w:type="dxa"/>
            <w:shd w:val="clear" w:color="auto" w:fill="A6A6A6" w:themeFill="background1" w:themeFillShade="A6"/>
          </w:tcPr>
          <w:p w14:paraId="7C111E2C" w14:textId="77777777" w:rsidR="007E2429" w:rsidRPr="00E768A6" w:rsidRDefault="007E2429" w:rsidP="00F65F75">
            <w:pPr>
              <w:jc w:val="center"/>
              <w:rPr>
                <w:rFonts w:cstheme="minorHAnsi"/>
                <w:b/>
                <w:bCs/>
                <w:color w:val="FFFFFF" w:themeColor="background1"/>
                <w:szCs w:val="22"/>
              </w:rPr>
            </w:pPr>
            <w:r w:rsidRPr="00E768A6">
              <w:rPr>
                <w:rFonts w:cstheme="minorHAnsi"/>
                <w:b/>
                <w:bCs/>
                <w:color w:val="FFFFFF" w:themeColor="background1"/>
                <w:szCs w:val="22"/>
              </w:rPr>
              <w:t>YES/NO</w:t>
            </w:r>
          </w:p>
        </w:tc>
        <w:tc>
          <w:tcPr>
            <w:tcW w:w="2476" w:type="dxa"/>
            <w:shd w:val="clear" w:color="auto" w:fill="A6A6A6" w:themeFill="background1" w:themeFillShade="A6"/>
          </w:tcPr>
          <w:p w14:paraId="37BF7ABE" w14:textId="77777777" w:rsidR="007E2429" w:rsidRPr="00E768A6" w:rsidRDefault="007E2429" w:rsidP="00F65F75">
            <w:pPr>
              <w:jc w:val="center"/>
              <w:rPr>
                <w:rFonts w:cstheme="minorHAnsi"/>
                <w:b/>
                <w:bCs/>
                <w:color w:val="FFFFFF" w:themeColor="background1"/>
                <w:szCs w:val="22"/>
              </w:rPr>
            </w:pPr>
            <w:r w:rsidRPr="00E768A6">
              <w:rPr>
                <w:rFonts w:cstheme="minorHAnsi"/>
                <w:b/>
                <w:bCs/>
                <w:color w:val="FFFFFF" w:themeColor="background1"/>
                <w:szCs w:val="22"/>
              </w:rPr>
              <w:t>WHO BY</w:t>
            </w:r>
          </w:p>
        </w:tc>
        <w:tc>
          <w:tcPr>
            <w:tcW w:w="1209" w:type="dxa"/>
            <w:shd w:val="clear" w:color="auto" w:fill="A6A6A6" w:themeFill="background1" w:themeFillShade="A6"/>
          </w:tcPr>
          <w:p w14:paraId="47D48F22" w14:textId="77777777" w:rsidR="007E2429" w:rsidRPr="00E768A6" w:rsidRDefault="007E2429" w:rsidP="00F65F75">
            <w:pPr>
              <w:jc w:val="center"/>
              <w:rPr>
                <w:rFonts w:cstheme="minorHAnsi"/>
                <w:b/>
                <w:bCs/>
                <w:color w:val="FFFFFF" w:themeColor="background1"/>
                <w:szCs w:val="22"/>
              </w:rPr>
            </w:pPr>
            <w:r w:rsidRPr="00E768A6">
              <w:rPr>
                <w:rFonts w:cstheme="minorHAnsi"/>
                <w:b/>
                <w:bCs/>
                <w:color w:val="FFFFFF" w:themeColor="background1"/>
                <w:szCs w:val="22"/>
              </w:rPr>
              <w:t>DATE</w:t>
            </w:r>
          </w:p>
        </w:tc>
      </w:tr>
      <w:tr w:rsidR="007E2429" w:rsidRPr="000477BF" w14:paraId="290002D6" w14:textId="77777777" w:rsidTr="00F65F75">
        <w:tc>
          <w:tcPr>
            <w:tcW w:w="5665" w:type="dxa"/>
          </w:tcPr>
          <w:p w14:paraId="1FA0331A" w14:textId="72DF7D53" w:rsidR="007E2429" w:rsidRDefault="00386D7C" w:rsidP="00F65F75">
            <w:pPr>
              <w:rPr>
                <w:rFonts w:cstheme="minorHAnsi"/>
                <w:szCs w:val="22"/>
              </w:rPr>
            </w:pPr>
            <w:r>
              <w:rPr>
                <w:rFonts w:cstheme="minorHAnsi"/>
                <w:szCs w:val="22"/>
              </w:rPr>
              <w:t xml:space="preserve">Relevant </w:t>
            </w:r>
            <w:r w:rsidR="007E2429">
              <w:rPr>
                <w:rFonts w:cstheme="minorHAnsi"/>
                <w:szCs w:val="22"/>
              </w:rPr>
              <w:t>ID documents checked</w:t>
            </w:r>
            <w:r w:rsidR="00743626">
              <w:rPr>
                <w:rFonts w:cstheme="minorHAnsi"/>
                <w:szCs w:val="22"/>
              </w:rPr>
              <w:t xml:space="preserve"> and photocopied</w:t>
            </w:r>
          </w:p>
          <w:p w14:paraId="5FD5411D" w14:textId="77777777" w:rsidR="007E2429" w:rsidRPr="000477BF" w:rsidRDefault="007E2429" w:rsidP="00F65F75">
            <w:pPr>
              <w:rPr>
                <w:rFonts w:cstheme="minorHAnsi"/>
                <w:szCs w:val="22"/>
              </w:rPr>
            </w:pPr>
          </w:p>
        </w:tc>
        <w:tc>
          <w:tcPr>
            <w:tcW w:w="992" w:type="dxa"/>
          </w:tcPr>
          <w:p w14:paraId="132FD91E" w14:textId="68FBF447" w:rsidR="007E2429" w:rsidRPr="000477BF" w:rsidRDefault="007E2429" w:rsidP="00F65F75">
            <w:pPr>
              <w:rPr>
                <w:rFonts w:cstheme="minorHAnsi"/>
                <w:szCs w:val="22"/>
              </w:rPr>
            </w:pPr>
          </w:p>
        </w:tc>
        <w:tc>
          <w:tcPr>
            <w:tcW w:w="2476" w:type="dxa"/>
          </w:tcPr>
          <w:p w14:paraId="2DA916BC" w14:textId="11544587" w:rsidR="007E2429" w:rsidRPr="000477BF" w:rsidRDefault="007E2429" w:rsidP="00F65F75">
            <w:pPr>
              <w:rPr>
                <w:rFonts w:cstheme="minorHAnsi"/>
                <w:szCs w:val="22"/>
              </w:rPr>
            </w:pPr>
          </w:p>
        </w:tc>
        <w:tc>
          <w:tcPr>
            <w:tcW w:w="1209" w:type="dxa"/>
          </w:tcPr>
          <w:p w14:paraId="4ADA0509" w14:textId="1A678B36" w:rsidR="007E2429" w:rsidRPr="000477BF" w:rsidRDefault="007E2429" w:rsidP="00F65F75">
            <w:pPr>
              <w:rPr>
                <w:rFonts w:cstheme="minorHAnsi"/>
                <w:szCs w:val="22"/>
              </w:rPr>
            </w:pPr>
          </w:p>
        </w:tc>
      </w:tr>
      <w:tr w:rsidR="007E2429" w:rsidRPr="000477BF" w14:paraId="6F59ADBA" w14:textId="77777777" w:rsidTr="00F65F75">
        <w:tc>
          <w:tcPr>
            <w:tcW w:w="5665" w:type="dxa"/>
          </w:tcPr>
          <w:p w14:paraId="00799A0C" w14:textId="77777777" w:rsidR="007E2429" w:rsidRPr="000477BF" w:rsidRDefault="007E2429" w:rsidP="00F65F75">
            <w:pPr>
              <w:rPr>
                <w:rFonts w:cstheme="minorHAnsi"/>
                <w:szCs w:val="22"/>
              </w:rPr>
            </w:pPr>
            <w:r>
              <w:rPr>
                <w:rFonts w:cstheme="minorHAnsi"/>
                <w:szCs w:val="22"/>
              </w:rPr>
              <w:t>Online services switched on and services A, B &amp; G ticked (if requested)</w:t>
            </w:r>
          </w:p>
        </w:tc>
        <w:tc>
          <w:tcPr>
            <w:tcW w:w="992" w:type="dxa"/>
          </w:tcPr>
          <w:p w14:paraId="54176AB7" w14:textId="77777777" w:rsidR="007E2429" w:rsidRPr="000477BF" w:rsidRDefault="007E2429" w:rsidP="00F65F75">
            <w:pPr>
              <w:rPr>
                <w:rFonts w:cstheme="minorHAnsi"/>
                <w:szCs w:val="22"/>
              </w:rPr>
            </w:pPr>
          </w:p>
        </w:tc>
        <w:tc>
          <w:tcPr>
            <w:tcW w:w="2476" w:type="dxa"/>
          </w:tcPr>
          <w:p w14:paraId="2165DCB4" w14:textId="77777777" w:rsidR="007E2429" w:rsidRPr="000477BF" w:rsidRDefault="007E2429" w:rsidP="00F65F75">
            <w:pPr>
              <w:rPr>
                <w:rFonts w:cstheme="minorHAnsi"/>
                <w:szCs w:val="22"/>
              </w:rPr>
            </w:pPr>
          </w:p>
        </w:tc>
        <w:tc>
          <w:tcPr>
            <w:tcW w:w="1209" w:type="dxa"/>
          </w:tcPr>
          <w:p w14:paraId="5BD0ABBF" w14:textId="77777777" w:rsidR="007E2429" w:rsidRPr="000477BF" w:rsidRDefault="007E2429" w:rsidP="00F65F75">
            <w:pPr>
              <w:rPr>
                <w:rFonts w:cstheme="minorHAnsi"/>
                <w:szCs w:val="22"/>
              </w:rPr>
            </w:pPr>
          </w:p>
        </w:tc>
      </w:tr>
      <w:tr w:rsidR="007E2429" w:rsidRPr="000477BF" w14:paraId="1E75CD0E" w14:textId="77777777" w:rsidTr="00F65F75">
        <w:tc>
          <w:tcPr>
            <w:tcW w:w="5665" w:type="dxa"/>
          </w:tcPr>
          <w:p w14:paraId="5E6AB5A0" w14:textId="61765BEA" w:rsidR="007E2429" w:rsidRDefault="00CA05DD" w:rsidP="00F65F75">
            <w:pPr>
              <w:rPr>
                <w:rFonts w:cstheme="minorHAnsi"/>
                <w:szCs w:val="22"/>
              </w:rPr>
            </w:pPr>
            <w:r>
              <w:rPr>
                <w:rFonts w:cstheme="minorHAnsi"/>
                <w:szCs w:val="22"/>
              </w:rPr>
              <w:t xml:space="preserve">Remaining relevant services </w:t>
            </w:r>
            <w:r w:rsidR="00743626">
              <w:rPr>
                <w:rFonts w:cstheme="minorHAnsi"/>
                <w:szCs w:val="22"/>
              </w:rPr>
              <w:t>ticked on EMIS</w:t>
            </w:r>
            <w:r>
              <w:rPr>
                <w:rFonts w:cstheme="minorHAnsi"/>
                <w:szCs w:val="22"/>
              </w:rPr>
              <w:t xml:space="preserve"> (as per request) after GP approval</w:t>
            </w:r>
          </w:p>
        </w:tc>
        <w:tc>
          <w:tcPr>
            <w:tcW w:w="992" w:type="dxa"/>
          </w:tcPr>
          <w:p w14:paraId="3EC69B1C" w14:textId="77777777" w:rsidR="007E2429" w:rsidRPr="000477BF" w:rsidRDefault="007E2429" w:rsidP="00F65F75">
            <w:pPr>
              <w:rPr>
                <w:rFonts w:cstheme="minorHAnsi"/>
                <w:szCs w:val="22"/>
              </w:rPr>
            </w:pPr>
          </w:p>
        </w:tc>
        <w:tc>
          <w:tcPr>
            <w:tcW w:w="2476" w:type="dxa"/>
          </w:tcPr>
          <w:p w14:paraId="64394ECC" w14:textId="77777777" w:rsidR="007E2429" w:rsidRPr="000477BF" w:rsidRDefault="007E2429" w:rsidP="00F65F75">
            <w:pPr>
              <w:rPr>
                <w:rFonts w:cstheme="minorHAnsi"/>
                <w:szCs w:val="22"/>
              </w:rPr>
            </w:pPr>
          </w:p>
        </w:tc>
        <w:tc>
          <w:tcPr>
            <w:tcW w:w="1209" w:type="dxa"/>
          </w:tcPr>
          <w:p w14:paraId="0590C8D8" w14:textId="77777777" w:rsidR="007E2429" w:rsidRPr="000477BF" w:rsidRDefault="007E2429" w:rsidP="00F65F75">
            <w:pPr>
              <w:rPr>
                <w:rFonts w:cstheme="minorHAnsi"/>
                <w:szCs w:val="22"/>
              </w:rPr>
            </w:pPr>
          </w:p>
        </w:tc>
      </w:tr>
      <w:tr w:rsidR="007E2429" w:rsidRPr="000477BF" w14:paraId="30E3ABED" w14:textId="77777777" w:rsidTr="00F65F75">
        <w:tc>
          <w:tcPr>
            <w:tcW w:w="5665" w:type="dxa"/>
          </w:tcPr>
          <w:p w14:paraId="783CAFFF" w14:textId="0C86BACC" w:rsidR="007E2429" w:rsidRDefault="007E2429" w:rsidP="00F65F75">
            <w:pPr>
              <w:rPr>
                <w:rFonts w:cstheme="minorHAnsi"/>
                <w:szCs w:val="22"/>
              </w:rPr>
            </w:pPr>
            <w:r>
              <w:rPr>
                <w:rFonts w:cstheme="minorHAnsi"/>
                <w:szCs w:val="22"/>
              </w:rPr>
              <w:t>P</w:t>
            </w:r>
            <w:r w:rsidRPr="000477BF">
              <w:rPr>
                <w:rFonts w:cstheme="minorHAnsi"/>
                <w:szCs w:val="22"/>
              </w:rPr>
              <w:t xml:space="preserve">atient </w:t>
            </w:r>
            <w:r>
              <w:rPr>
                <w:rFonts w:cstheme="minorHAnsi"/>
                <w:szCs w:val="22"/>
              </w:rPr>
              <w:t xml:space="preserve">has </w:t>
            </w:r>
            <w:r w:rsidRPr="000477BF">
              <w:rPr>
                <w:rFonts w:cstheme="minorHAnsi"/>
                <w:szCs w:val="22"/>
              </w:rPr>
              <w:t xml:space="preserve">been contacted </w:t>
            </w:r>
            <w:r>
              <w:rPr>
                <w:rFonts w:cstheme="minorHAnsi"/>
                <w:szCs w:val="22"/>
              </w:rPr>
              <w:t>by</w:t>
            </w:r>
            <w:r w:rsidR="00743626">
              <w:rPr>
                <w:rFonts w:cstheme="minorHAnsi"/>
                <w:szCs w:val="22"/>
              </w:rPr>
              <w:t xml:space="preserve"> </w:t>
            </w:r>
            <w:r>
              <w:rPr>
                <w:rFonts w:cstheme="minorHAnsi"/>
                <w:szCs w:val="22"/>
              </w:rPr>
              <w:t>(delete as appropriate):</w:t>
            </w:r>
          </w:p>
          <w:p w14:paraId="4B38D108" w14:textId="4BAA51A0" w:rsidR="007E2429" w:rsidRPr="000C4244" w:rsidRDefault="007E2429" w:rsidP="00F65F75">
            <w:pPr>
              <w:rPr>
                <w:rFonts w:cstheme="minorHAnsi"/>
                <w:b/>
                <w:bCs/>
                <w:szCs w:val="22"/>
              </w:rPr>
            </w:pPr>
            <w:r>
              <w:rPr>
                <w:rFonts w:cstheme="minorHAnsi"/>
                <w:szCs w:val="22"/>
              </w:rPr>
              <w:t xml:space="preserve"> </w:t>
            </w:r>
            <w:r w:rsidRPr="00E768A6">
              <w:rPr>
                <w:rFonts w:cstheme="minorHAnsi"/>
                <w:b/>
                <w:bCs/>
                <w:szCs w:val="22"/>
              </w:rPr>
              <w:t>accuRx / email / letter</w:t>
            </w:r>
            <w:r w:rsidR="00EB6951">
              <w:rPr>
                <w:rFonts w:cstheme="minorHAnsi"/>
                <w:b/>
                <w:bCs/>
                <w:szCs w:val="22"/>
              </w:rPr>
              <w:t xml:space="preserve"> / phone call</w:t>
            </w:r>
            <w:r>
              <w:rPr>
                <w:rFonts w:cstheme="minorHAnsi"/>
                <w:b/>
                <w:bCs/>
                <w:szCs w:val="22"/>
              </w:rPr>
              <w:t xml:space="preserve"> </w:t>
            </w:r>
            <w:r w:rsidRPr="000477BF">
              <w:rPr>
                <w:rFonts w:cstheme="minorHAnsi"/>
                <w:szCs w:val="22"/>
              </w:rPr>
              <w:t xml:space="preserve">to confirm </w:t>
            </w:r>
            <w:r>
              <w:rPr>
                <w:rFonts w:cstheme="minorHAnsi"/>
                <w:szCs w:val="22"/>
              </w:rPr>
              <w:t>approval</w:t>
            </w:r>
          </w:p>
        </w:tc>
        <w:tc>
          <w:tcPr>
            <w:tcW w:w="992" w:type="dxa"/>
          </w:tcPr>
          <w:p w14:paraId="5DB8026F" w14:textId="77777777" w:rsidR="007E2429" w:rsidRPr="000477BF" w:rsidRDefault="007E2429" w:rsidP="00F65F75">
            <w:pPr>
              <w:rPr>
                <w:rFonts w:cstheme="minorHAnsi"/>
                <w:szCs w:val="22"/>
              </w:rPr>
            </w:pPr>
          </w:p>
        </w:tc>
        <w:tc>
          <w:tcPr>
            <w:tcW w:w="2476" w:type="dxa"/>
          </w:tcPr>
          <w:p w14:paraId="7742570E" w14:textId="77777777" w:rsidR="007E2429" w:rsidRPr="000477BF" w:rsidRDefault="007E2429" w:rsidP="00F65F75">
            <w:pPr>
              <w:rPr>
                <w:rFonts w:cstheme="minorHAnsi"/>
                <w:szCs w:val="22"/>
              </w:rPr>
            </w:pPr>
          </w:p>
        </w:tc>
        <w:tc>
          <w:tcPr>
            <w:tcW w:w="1209" w:type="dxa"/>
          </w:tcPr>
          <w:p w14:paraId="4712A228" w14:textId="77777777" w:rsidR="007E2429" w:rsidRPr="000477BF" w:rsidRDefault="007E2429" w:rsidP="00F65F75">
            <w:pPr>
              <w:rPr>
                <w:rFonts w:cstheme="minorHAnsi"/>
                <w:szCs w:val="22"/>
              </w:rPr>
            </w:pPr>
          </w:p>
        </w:tc>
      </w:tr>
      <w:tr w:rsidR="007E2429" w:rsidRPr="000477BF" w14:paraId="605D6100" w14:textId="77777777" w:rsidTr="00F65F75">
        <w:tc>
          <w:tcPr>
            <w:tcW w:w="5665" w:type="dxa"/>
          </w:tcPr>
          <w:p w14:paraId="2947834F" w14:textId="77777777" w:rsidR="007E2429" w:rsidRPr="000477BF" w:rsidRDefault="007E2429" w:rsidP="00F65F75">
            <w:pPr>
              <w:rPr>
                <w:rFonts w:cstheme="minorHAnsi"/>
                <w:szCs w:val="22"/>
              </w:rPr>
            </w:pPr>
            <w:r>
              <w:rPr>
                <w:rFonts w:cstheme="minorHAnsi"/>
                <w:szCs w:val="22"/>
              </w:rPr>
              <w:t>Consultation added</w:t>
            </w:r>
            <w:r w:rsidRPr="000477BF">
              <w:rPr>
                <w:rFonts w:cstheme="minorHAnsi"/>
                <w:szCs w:val="22"/>
              </w:rPr>
              <w:t xml:space="preserve"> </w:t>
            </w:r>
            <w:r>
              <w:rPr>
                <w:rFonts w:cstheme="minorHAnsi"/>
                <w:szCs w:val="22"/>
              </w:rPr>
              <w:t xml:space="preserve">to patient’s notes in </w:t>
            </w:r>
            <w:r w:rsidRPr="000477BF">
              <w:rPr>
                <w:rFonts w:cstheme="minorHAnsi"/>
                <w:szCs w:val="22"/>
              </w:rPr>
              <w:t xml:space="preserve">EMIS </w:t>
            </w:r>
            <w:r>
              <w:rPr>
                <w:rFonts w:cstheme="minorHAnsi"/>
                <w:szCs w:val="22"/>
              </w:rPr>
              <w:t>stating p</w:t>
            </w:r>
            <w:r w:rsidRPr="000477BF">
              <w:rPr>
                <w:rFonts w:cstheme="minorHAnsi"/>
                <w:szCs w:val="22"/>
              </w:rPr>
              <w:t xml:space="preserve">atient </w:t>
            </w:r>
            <w:r>
              <w:rPr>
                <w:rFonts w:cstheme="minorHAnsi"/>
                <w:szCs w:val="22"/>
              </w:rPr>
              <w:t>has been granted access – please state in consultation which specific services granted</w:t>
            </w:r>
          </w:p>
        </w:tc>
        <w:tc>
          <w:tcPr>
            <w:tcW w:w="992" w:type="dxa"/>
          </w:tcPr>
          <w:p w14:paraId="378529DE" w14:textId="77777777" w:rsidR="007E2429" w:rsidRPr="000477BF" w:rsidRDefault="007E2429" w:rsidP="00F65F75">
            <w:pPr>
              <w:rPr>
                <w:rFonts w:cstheme="minorHAnsi"/>
                <w:szCs w:val="22"/>
              </w:rPr>
            </w:pPr>
          </w:p>
        </w:tc>
        <w:tc>
          <w:tcPr>
            <w:tcW w:w="2476" w:type="dxa"/>
          </w:tcPr>
          <w:p w14:paraId="0AA3FE05" w14:textId="77777777" w:rsidR="007E2429" w:rsidRPr="000477BF" w:rsidRDefault="007E2429" w:rsidP="00F65F75">
            <w:pPr>
              <w:rPr>
                <w:rFonts w:cstheme="minorHAnsi"/>
                <w:szCs w:val="22"/>
              </w:rPr>
            </w:pPr>
          </w:p>
        </w:tc>
        <w:tc>
          <w:tcPr>
            <w:tcW w:w="1209" w:type="dxa"/>
          </w:tcPr>
          <w:p w14:paraId="5054CD86" w14:textId="77777777" w:rsidR="007E2429" w:rsidRPr="000477BF" w:rsidRDefault="007E2429" w:rsidP="00F65F75">
            <w:pPr>
              <w:rPr>
                <w:rFonts w:cstheme="minorHAnsi"/>
                <w:szCs w:val="22"/>
              </w:rPr>
            </w:pPr>
          </w:p>
        </w:tc>
      </w:tr>
    </w:tbl>
    <w:p w14:paraId="2EFB98DA" w14:textId="77777777" w:rsidR="00743626" w:rsidRPr="00743626" w:rsidRDefault="00743626" w:rsidP="000477BF">
      <w:pPr>
        <w:rPr>
          <w:rFonts w:eastAsia="Arial Unicode MS" w:cstheme="minorHAnsi"/>
          <w:b/>
          <w:bCs/>
          <w:color w:val="000000" w:themeColor="text1"/>
          <w:sz w:val="12"/>
          <w:szCs w:val="12"/>
        </w:rPr>
      </w:pPr>
    </w:p>
    <w:p w14:paraId="6174CC18" w14:textId="143ACDF3" w:rsidR="00743626" w:rsidRPr="00743626" w:rsidRDefault="00743626" w:rsidP="000477BF">
      <w:pPr>
        <w:rPr>
          <w:rFonts w:eastAsia="Arial Unicode MS" w:cstheme="minorHAnsi"/>
          <w:b/>
          <w:bCs/>
          <w:color w:val="000000" w:themeColor="text1"/>
          <w:szCs w:val="22"/>
        </w:rPr>
      </w:pPr>
      <w:r w:rsidRPr="00743626">
        <w:rPr>
          <w:rFonts w:eastAsia="Arial Unicode MS" w:cstheme="minorHAnsi"/>
          <w:b/>
          <w:bCs/>
          <w:color w:val="000000" w:themeColor="text1"/>
          <w:szCs w:val="22"/>
        </w:rPr>
        <w:t>Application form and ID documents must now be scanned into patient’s record</w:t>
      </w:r>
    </w:p>
    <w:sectPr w:rsidR="00743626" w:rsidRPr="00743626" w:rsidSect="00743626">
      <w:headerReference w:type="first" r:id="rId17"/>
      <w:pgSz w:w="11906" w:h="16838" w:code="9"/>
      <w:pgMar w:top="851" w:right="709" w:bottom="709"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1B31" w14:textId="77777777" w:rsidR="00136B7B" w:rsidRDefault="00136B7B" w:rsidP="00136B7B">
      <w:r>
        <w:separator/>
      </w:r>
    </w:p>
  </w:endnote>
  <w:endnote w:type="continuationSeparator" w:id="0">
    <w:p w14:paraId="1C046A6D" w14:textId="77777777" w:rsidR="00136B7B" w:rsidRDefault="00136B7B" w:rsidP="001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7F7F7F" w:themeColor="text1" w:themeTint="80"/>
        <w:sz w:val="18"/>
        <w:szCs w:val="18"/>
      </w:rPr>
      <w:id w:val="657200720"/>
      <w:docPartObj>
        <w:docPartGallery w:val="Page Numbers (Bottom of Page)"/>
        <w:docPartUnique/>
      </w:docPartObj>
    </w:sdtPr>
    <w:sdtEndPr/>
    <w:sdtContent>
      <w:sdt>
        <w:sdtPr>
          <w:rPr>
            <w:b/>
            <w:bCs/>
            <w:color w:val="7F7F7F" w:themeColor="text1" w:themeTint="80"/>
            <w:sz w:val="18"/>
            <w:szCs w:val="18"/>
          </w:rPr>
          <w:id w:val="1112942765"/>
          <w:docPartObj>
            <w:docPartGallery w:val="Page Numbers (Top of Page)"/>
            <w:docPartUnique/>
          </w:docPartObj>
        </w:sdtPr>
        <w:sdtEndPr/>
        <w:sdtContent>
          <w:p w14:paraId="3C719D3D" w14:textId="2F5346A3" w:rsidR="00BD4017" w:rsidRDefault="00690040" w:rsidP="00690040">
            <w:pPr>
              <w:pStyle w:val="Footer"/>
              <w:pBdr>
                <w:top w:val="single" w:sz="4" w:space="1" w:color="7F7F7F" w:themeColor="text1" w:themeTint="80"/>
              </w:pBdr>
              <w:tabs>
                <w:tab w:val="clear" w:pos="9026"/>
                <w:tab w:val="right" w:pos="10348"/>
              </w:tabs>
              <w:rPr>
                <w:b/>
                <w:bCs/>
                <w:color w:val="7F7F7F" w:themeColor="text1" w:themeTint="80"/>
                <w:sz w:val="18"/>
                <w:szCs w:val="18"/>
              </w:rPr>
            </w:pPr>
            <w:r w:rsidRPr="00800E19">
              <w:rPr>
                <w:b/>
                <w:bCs/>
                <w:color w:val="7F7F7F" w:themeColor="text1" w:themeTint="80"/>
                <w:sz w:val="18"/>
                <w:szCs w:val="18"/>
              </w:rPr>
              <w:t xml:space="preserve">Access to Online Services </w:t>
            </w:r>
            <w:r w:rsidR="00FB15CE">
              <w:rPr>
                <w:b/>
                <w:bCs/>
                <w:color w:val="7F7F7F" w:themeColor="text1" w:themeTint="80"/>
                <w:sz w:val="18"/>
                <w:szCs w:val="18"/>
              </w:rPr>
              <w:t>(patient aged 16 or over) -</w:t>
            </w:r>
          </w:p>
          <w:p w14:paraId="743B9082" w14:textId="2DE405F4" w:rsidR="00F07FE4" w:rsidRPr="00690040" w:rsidRDefault="00690040" w:rsidP="00690040">
            <w:pPr>
              <w:pStyle w:val="Footer"/>
              <w:pBdr>
                <w:top w:val="single" w:sz="4" w:space="1" w:color="7F7F7F" w:themeColor="text1" w:themeTint="80"/>
              </w:pBdr>
              <w:tabs>
                <w:tab w:val="clear" w:pos="9026"/>
                <w:tab w:val="right" w:pos="10348"/>
              </w:tabs>
              <w:rPr>
                <w:b/>
                <w:bCs/>
                <w:color w:val="7F7F7F" w:themeColor="text1" w:themeTint="80"/>
                <w:sz w:val="18"/>
                <w:szCs w:val="18"/>
              </w:rPr>
            </w:pPr>
            <w:r w:rsidRPr="00800E19">
              <w:rPr>
                <w:b/>
                <w:bCs/>
                <w:color w:val="7F7F7F" w:themeColor="text1" w:themeTint="80"/>
                <w:sz w:val="18"/>
                <w:szCs w:val="18"/>
              </w:rPr>
              <w:t>Patient Information</w:t>
            </w:r>
            <w:r w:rsidR="00BD4017">
              <w:rPr>
                <w:b/>
                <w:bCs/>
                <w:color w:val="7F7F7F" w:themeColor="text1" w:themeTint="80"/>
                <w:sz w:val="18"/>
                <w:szCs w:val="18"/>
              </w:rPr>
              <w:t>, Policy</w:t>
            </w:r>
            <w:r w:rsidR="00342552">
              <w:rPr>
                <w:b/>
                <w:bCs/>
                <w:color w:val="7F7F7F" w:themeColor="text1" w:themeTint="80"/>
                <w:sz w:val="18"/>
                <w:szCs w:val="18"/>
              </w:rPr>
              <w:t xml:space="preserve"> and Application Form</w:t>
            </w:r>
            <w:r w:rsidR="00A73994">
              <w:rPr>
                <w:b/>
                <w:bCs/>
                <w:color w:val="7F7F7F" w:themeColor="text1" w:themeTint="80"/>
                <w:sz w:val="18"/>
                <w:szCs w:val="18"/>
              </w:rPr>
              <w:t xml:space="preserve"> v</w:t>
            </w:r>
            <w:r w:rsidR="00FB15CE">
              <w:rPr>
                <w:b/>
                <w:bCs/>
                <w:color w:val="7F7F7F" w:themeColor="text1" w:themeTint="80"/>
                <w:sz w:val="18"/>
                <w:szCs w:val="18"/>
              </w:rPr>
              <w:t>3</w:t>
            </w:r>
            <w:r w:rsidRPr="00800E19">
              <w:rPr>
                <w:b/>
                <w:bCs/>
                <w:color w:val="7F7F7F" w:themeColor="text1" w:themeTint="80"/>
                <w:sz w:val="18"/>
                <w:szCs w:val="18"/>
              </w:rPr>
              <w:tab/>
              <w:t xml:space="preserve">Page </w:t>
            </w:r>
            <w:r w:rsidRPr="00800E19">
              <w:rPr>
                <w:b/>
                <w:bCs/>
                <w:color w:val="7F7F7F" w:themeColor="text1" w:themeTint="80"/>
                <w:sz w:val="18"/>
                <w:szCs w:val="18"/>
              </w:rPr>
              <w:fldChar w:fldCharType="begin"/>
            </w:r>
            <w:r w:rsidRPr="00800E19">
              <w:rPr>
                <w:b/>
                <w:bCs/>
                <w:color w:val="7F7F7F" w:themeColor="text1" w:themeTint="80"/>
                <w:sz w:val="18"/>
                <w:szCs w:val="18"/>
              </w:rPr>
              <w:instrText xml:space="preserve"> PAGE </w:instrText>
            </w:r>
            <w:r w:rsidRPr="00800E19">
              <w:rPr>
                <w:b/>
                <w:bCs/>
                <w:color w:val="7F7F7F" w:themeColor="text1" w:themeTint="80"/>
                <w:sz w:val="18"/>
                <w:szCs w:val="18"/>
              </w:rPr>
              <w:fldChar w:fldCharType="separate"/>
            </w:r>
            <w:r>
              <w:rPr>
                <w:b/>
                <w:bCs/>
                <w:color w:val="7F7F7F" w:themeColor="text1" w:themeTint="80"/>
                <w:sz w:val="18"/>
                <w:szCs w:val="18"/>
              </w:rPr>
              <w:t>1</w:t>
            </w:r>
            <w:r w:rsidRPr="00800E19">
              <w:rPr>
                <w:b/>
                <w:bCs/>
                <w:color w:val="7F7F7F" w:themeColor="text1" w:themeTint="80"/>
                <w:sz w:val="18"/>
                <w:szCs w:val="18"/>
              </w:rPr>
              <w:fldChar w:fldCharType="end"/>
            </w:r>
            <w:r w:rsidRPr="00800E19">
              <w:rPr>
                <w:b/>
                <w:bCs/>
                <w:color w:val="7F7F7F" w:themeColor="text1" w:themeTint="80"/>
                <w:sz w:val="18"/>
                <w:szCs w:val="18"/>
              </w:rPr>
              <w:t xml:space="preserve"> of </w:t>
            </w:r>
            <w:r w:rsidRPr="00800E19">
              <w:rPr>
                <w:b/>
                <w:bCs/>
                <w:color w:val="7F7F7F" w:themeColor="text1" w:themeTint="80"/>
                <w:sz w:val="18"/>
                <w:szCs w:val="18"/>
              </w:rPr>
              <w:fldChar w:fldCharType="begin"/>
            </w:r>
            <w:r w:rsidRPr="00800E19">
              <w:rPr>
                <w:b/>
                <w:bCs/>
                <w:color w:val="7F7F7F" w:themeColor="text1" w:themeTint="80"/>
                <w:sz w:val="18"/>
                <w:szCs w:val="18"/>
              </w:rPr>
              <w:instrText xml:space="preserve"> NUMPAGES  </w:instrText>
            </w:r>
            <w:r w:rsidRPr="00800E19">
              <w:rPr>
                <w:b/>
                <w:bCs/>
                <w:color w:val="7F7F7F" w:themeColor="text1" w:themeTint="80"/>
                <w:sz w:val="18"/>
                <w:szCs w:val="18"/>
              </w:rPr>
              <w:fldChar w:fldCharType="separate"/>
            </w:r>
            <w:r>
              <w:rPr>
                <w:b/>
                <w:bCs/>
                <w:color w:val="7F7F7F" w:themeColor="text1" w:themeTint="80"/>
                <w:sz w:val="18"/>
                <w:szCs w:val="18"/>
              </w:rPr>
              <w:t>2</w:t>
            </w:r>
            <w:r w:rsidRPr="00800E19">
              <w:rPr>
                <w:b/>
                <w:bCs/>
                <w:color w:val="7F7F7F" w:themeColor="text1" w:themeTint="80"/>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7F7F7F" w:themeColor="text1" w:themeTint="80"/>
        <w:sz w:val="18"/>
        <w:szCs w:val="18"/>
      </w:rPr>
      <w:id w:val="-1214806714"/>
      <w:docPartObj>
        <w:docPartGallery w:val="Page Numbers (Bottom of Page)"/>
        <w:docPartUnique/>
      </w:docPartObj>
    </w:sdtPr>
    <w:sdtEndPr/>
    <w:sdtContent>
      <w:sdt>
        <w:sdtPr>
          <w:rPr>
            <w:b/>
            <w:bCs/>
            <w:color w:val="7F7F7F" w:themeColor="text1" w:themeTint="80"/>
            <w:sz w:val="18"/>
            <w:szCs w:val="18"/>
          </w:rPr>
          <w:id w:val="-1705238520"/>
          <w:docPartObj>
            <w:docPartGallery w:val="Page Numbers (Top of Page)"/>
            <w:docPartUnique/>
          </w:docPartObj>
        </w:sdtPr>
        <w:sdtEndPr/>
        <w:sdtContent>
          <w:p w14:paraId="1901AFDE" w14:textId="5FBF2586" w:rsidR="00743626" w:rsidRDefault="00FB15CE" w:rsidP="00800E19">
            <w:pPr>
              <w:pStyle w:val="Footer"/>
              <w:pBdr>
                <w:top w:val="single" w:sz="4" w:space="1" w:color="7F7F7F" w:themeColor="text1" w:themeTint="80"/>
              </w:pBdr>
              <w:tabs>
                <w:tab w:val="clear" w:pos="9026"/>
                <w:tab w:val="right" w:pos="10348"/>
              </w:tabs>
              <w:rPr>
                <w:b/>
                <w:bCs/>
                <w:color w:val="7F7F7F" w:themeColor="text1" w:themeTint="80"/>
                <w:sz w:val="18"/>
                <w:szCs w:val="18"/>
              </w:rPr>
            </w:pPr>
            <w:r>
              <w:rPr>
                <w:b/>
                <w:bCs/>
                <w:color w:val="7F7F7F" w:themeColor="text1" w:themeTint="80"/>
                <w:sz w:val="18"/>
                <w:szCs w:val="18"/>
              </w:rPr>
              <w:t>Access/Proxy Acces</w:t>
            </w:r>
            <w:r w:rsidR="00800E19" w:rsidRPr="00800E19">
              <w:rPr>
                <w:b/>
                <w:bCs/>
                <w:color w:val="7F7F7F" w:themeColor="text1" w:themeTint="80"/>
                <w:sz w:val="18"/>
                <w:szCs w:val="18"/>
              </w:rPr>
              <w:t>s to Online Services</w:t>
            </w:r>
            <w:r>
              <w:rPr>
                <w:b/>
                <w:bCs/>
                <w:color w:val="7F7F7F" w:themeColor="text1" w:themeTint="80"/>
                <w:sz w:val="18"/>
                <w:szCs w:val="18"/>
              </w:rPr>
              <w:t xml:space="preserve"> (patient aged 16 or over)</w:t>
            </w:r>
            <w:r w:rsidR="00800E19" w:rsidRPr="00800E19">
              <w:rPr>
                <w:b/>
                <w:bCs/>
                <w:color w:val="7F7F7F" w:themeColor="text1" w:themeTint="80"/>
                <w:sz w:val="18"/>
                <w:szCs w:val="18"/>
              </w:rPr>
              <w:t xml:space="preserve"> – </w:t>
            </w:r>
          </w:p>
          <w:p w14:paraId="14575BEE" w14:textId="64AFAA07" w:rsidR="00136B7B" w:rsidRPr="00800E19" w:rsidRDefault="00743626" w:rsidP="00800E19">
            <w:pPr>
              <w:pStyle w:val="Footer"/>
              <w:pBdr>
                <w:top w:val="single" w:sz="4" w:space="1" w:color="7F7F7F" w:themeColor="text1" w:themeTint="80"/>
              </w:pBdr>
              <w:tabs>
                <w:tab w:val="clear" w:pos="9026"/>
                <w:tab w:val="right" w:pos="10348"/>
              </w:tabs>
              <w:rPr>
                <w:b/>
                <w:bCs/>
                <w:color w:val="7F7F7F" w:themeColor="text1" w:themeTint="80"/>
                <w:sz w:val="18"/>
                <w:szCs w:val="18"/>
              </w:rPr>
            </w:pPr>
            <w:r w:rsidRPr="00800E19">
              <w:rPr>
                <w:b/>
                <w:bCs/>
                <w:color w:val="7F7F7F" w:themeColor="text1" w:themeTint="80"/>
                <w:sz w:val="18"/>
                <w:szCs w:val="18"/>
              </w:rPr>
              <w:t>Patient Information</w:t>
            </w:r>
            <w:r>
              <w:rPr>
                <w:b/>
                <w:bCs/>
                <w:color w:val="7F7F7F" w:themeColor="text1" w:themeTint="80"/>
                <w:sz w:val="18"/>
                <w:szCs w:val="18"/>
              </w:rPr>
              <w:t>, Policy and Application Form</w:t>
            </w:r>
            <w:r w:rsidR="00A73994">
              <w:rPr>
                <w:b/>
                <w:bCs/>
                <w:color w:val="7F7F7F" w:themeColor="text1" w:themeTint="80"/>
                <w:sz w:val="18"/>
                <w:szCs w:val="18"/>
              </w:rPr>
              <w:t xml:space="preserve"> v</w:t>
            </w:r>
            <w:r w:rsidR="00FB15CE">
              <w:rPr>
                <w:b/>
                <w:bCs/>
                <w:color w:val="7F7F7F" w:themeColor="text1" w:themeTint="80"/>
                <w:sz w:val="18"/>
                <w:szCs w:val="18"/>
              </w:rPr>
              <w:t>3</w:t>
            </w:r>
            <w:r w:rsidR="00800E19" w:rsidRPr="00800E19">
              <w:rPr>
                <w:b/>
                <w:bCs/>
                <w:color w:val="7F7F7F" w:themeColor="text1" w:themeTint="80"/>
                <w:sz w:val="18"/>
                <w:szCs w:val="18"/>
              </w:rPr>
              <w:tab/>
            </w:r>
            <w:r w:rsidR="00FB15CE">
              <w:rPr>
                <w:b/>
                <w:bCs/>
                <w:color w:val="7F7F7F" w:themeColor="text1" w:themeTint="80"/>
                <w:sz w:val="18"/>
                <w:szCs w:val="18"/>
              </w:rPr>
              <w:tab/>
            </w:r>
            <w:r w:rsidR="00800E19" w:rsidRPr="00800E19">
              <w:rPr>
                <w:b/>
                <w:bCs/>
                <w:color w:val="7F7F7F" w:themeColor="text1" w:themeTint="80"/>
                <w:sz w:val="18"/>
                <w:szCs w:val="18"/>
              </w:rPr>
              <w:t xml:space="preserve">Page </w:t>
            </w:r>
            <w:r w:rsidR="00800E19" w:rsidRPr="00800E19">
              <w:rPr>
                <w:b/>
                <w:bCs/>
                <w:color w:val="7F7F7F" w:themeColor="text1" w:themeTint="80"/>
                <w:sz w:val="18"/>
                <w:szCs w:val="18"/>
              </w:rPr>
              <w:fldChar w:fldCharType="begin"/>
            </w:r>
            <w:r w:rsidR="00800E19" w:rsidRPr="00800E19">
              <w:rPr>
                <w:b/>
                <w:bCs/>
                <w:color w:val="7F7F7F" w:themeColor="text1" w:themeTint="80"/>
                <w:sz w:val="18"/>
                <w:szCs w:val="18"/>
              </w:rPr>
              <w:instrText xml:space="preserve"> PAGE </w:instrText>
            </w:r>
            <w:r w:rsidR="00800E19" w:rsidRPr="00800E19">
              <w:rPr>
                <w:b/>
                <w:bCs/>
                <w:color w:val="7F7F7F" w:themeColor="text1" w:themeTint="80"/>
                <w:sz w:val="18"/>
                <w:szCs w:val="18"/>
              </w:rPr>
              <w:fldChar w:fldCharType="separate"/>
            </w:r>
            <w:r w:rsidR="00800E19" w:rsidRPr="00800E19">
              <w:rPr>
                <w:b/>
                <w:bCs/>
                <w:noProof/>
                <w:color w:val="7F7F7F" w:themeColor="text1" w:themeTint="80"/>
                <w:sz w:val="18"/>
                <w:szCs w:val="18"/>
              </w:rPr>
              <w:t>2</w:t>
            </w:r>
            <w:r w:rsidR="00800E19" w:rsidRPr="00800E19">
              <w:rPr>
                <w:b/>
                <w:bCs/>
                <w:color w:val="7F7F7F" w:themeColor="text1" w:themeTint="80"/>
                <w:sz w:val="18"/>
                <w:szCs w:val="18"/>
              </w:rPr>
              <w:fldChar w:fldCharType="end"/>
            </w:r>
            <w:r w:rsidR="00800E19" w:rsidRPr="00800E19">
              <w:rPr>
                <w:b/>
                <w:bCs/>
                <w:color w:val="7F7F7F" w:themeColor="text1" w:themeTint="80"/>
                <w:sz w:val="18"/>
                <w:szCs w:val="18"/>
              </w:rPr>
              <w:t xml:space="preserve"> of </w:t>
            </w:r>
            <w:r w:rsidR="00800E19" w:rsidRPr="00800E19">
              <w:rPr>
                <w:b/>
                <w:bCs/>
                <w:color w:val="7F7F7F" w:themeColor="text1" w:themeTint="80"/>
                <w:sz w:val="18"/>
                <w:szCs w:val="18"/>
              </w:rPr>
              <w:fldChar w:fldCharType="begin"/>
            </w:r>
            <w:r w:rsidR="00800E19" w:rsidRPr="00800E19">
              <w:rPr>
                <w:b/>
                <w:bCs/>
                <w:color w:val="7F7F7F" w:themeColor="text1" w:themeTint="80"/>
                <w:sz w:val="18"/>
                <w:szCs w:val="18"/>
              </w:rPr>
              <w:instrText xml:space="preserve"> NUMPAGES  </w:instrText>
            </w:r>
            <w:r w:rsidR="00800E19" w:rsidRPr="00800E19">
              <w:rPr>
                <w:b/>
                <w:bCs/>
                <w:color w:val="7F7F7F" w:themeColor="text1" w:themeTint="80"/>
                <w:sz w:val="18"/>
                <w:szCs w:val="18"/>
              </w:rPr>
              <w:fldChar w:fldCharType="separate"/>
            </w:r>
            <w:r w:rsidR="00800E19" w:rsidRPr="00800E19">
              <w:rPr>
                <w:b/>
                <w:bCs/>
                <w:noProof/>
                <w:color w:val="7F7F7F" w:themeColor="text1" w:themeTint="80"/>
                <w:sz w:val="18"/>
                <w:szCs w:val="18"/>
              </w:rPr>
              <w:t>2</w:t>
            </w:r>
            <w:r w:rsidR="00800E19" w:rsidRPr="00800E19">
              <w:rPr>
                <w:b/>
                <w:bCs/>
                <w:color w:val="7F7F7F" w:themeColor="text1" w:themeTint="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729C" w14:textId="77777777" w:rsidR="00136B7B" w:rsidRDefault="00136B7B" w:rsidP="00136B7B">
      <w:r>
        <w:separator/>
      </w:r>
    </w:p>
  </w:footnote>
  <w:footnote w:type="continuationSeparator" w:id="0">
    <w:p w14:paraId="3BCD7C66" w14:textId="77777777" w:rsidR="00136B7B" w:rsidRDefault="00136B7B" w:rsidP="0013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CE9C" w14:textId="77777777" w:rsidR="00690040" w:rsidRPr="00E25951" w:rsidRDefault="00690040" w:rsidP="00690040">
    <w:pPr>
      <w:pStyle w:val="Header"/>
      <w:jc w:val="both"/>
      <w:rPr>
        <w:b/>
        <w:color w:val="244061" w:themeColor="accent1" w:themeShade="80"/>
        <w:sz w:val="56"/>
        <w:szCs w:val="56"/>
      </w:rPr>
    </w:pPr>
    <w:r w:rsidRPr="00E25951">
      <w:rPr>
        <w:b/>
        <w:noProof/>
        <w:color w:val="244061" w:themeColor="accent1" w:themeShade="80"/>
        <w:sz w:val="24"/>
        <w:szCs w:val="24"/>
        <w:lang w:eastAsia="en-GB"/>
      </w:rPr>
      <mc:AlternateContent>
        <mc:Choice Requires="wps">
          <w:drawing>
            <wp:anchor distT="0" distB="0" distL="114300" distR="114300" simplePos="0" relativeHeight="251670528" behindDoc="1" locked="0" layoutInCell="1" allowOverlap="1" wp14:anchorId="7B4CB35A" wp14:editId="3F858EE8">
              <wp:simplePos x="0" y="0"/>
              <wp:positionH relativeFrom="column">
                <wp:posOffset>6269990</wp:posOffset>
              </wp:positionH>
              <wp:positionV relativeFrom="paragraph">
                <wp:posOffset>763905</wp:posOffset>
              </wp:positionV>
              <wp:extent cx="21907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863A8" id="Rectangle 7" o:spid="_x0000_s1026" style="position:absolute;margin-left:493.7pt;margin-top:60.15pt;width:17.25pt;height:17.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68480" behindDoc="1" locked="0" layoutInCell="1" allowOverlap="1" wp14:anchorId="5C3FFB33" wp14:editId="01C820A5">
              <wp:simplePos x="0" y="0"/>
              <wp:positionH relativeFrom="column">
                <wp:posOffset>5965190</wp:posOffset>
              </wp:positionH>
              <wp:positionV relativeFrom="paragraph">
                <wp:posOffset>763905</wp:posOffset>
              </wp:positionV>
              <wp:extent cx="21907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43B75" id="Rectangle 8" o:spid="_x0000_s1026" style="position:absolute;margin-left:469.7pt;margin-top:60.15pt;width:17.25pt;height:17.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" fillcolor="#8db3e2 [1311]"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71552" behindDoc="1" locked="0" layoutInCell="1" allowOverlap="1" wp14:anchorId="6EBFBECE" wp14:editId="7598FC8E">
              <wp:simplePos x="0" y="0"/>
              <wp:positionH relativeFrom="column">
                <wp:posOffset>5631815</wp:posOffset>
              </wp:positionH>
              <wp:positionV relativeFrom="paragraph">
                <wp:posOffset>763905</wp:posOffset>
              </wp:positionV>
              <wp:extent cx="2190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5DDCA" id="Rectangle 9" o:spid="_x0000_s1026" style="position:absolute;margin-left:443.45pt;margin-top:60.15pt;width:17.25pt;height:17.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" fillcolor="#4f81bd [3204]"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69504" behindDoc="1" locked="0" layoutInCell="1" allowOverlap="1" wp14:anchorId="416673C4" wp14:editId="091DD0A6">
              <wp:simplePos x="0" y="0"/>
              <wp:positionH relativeFrom="column">
                <wp:posOffset>5965190</wp:posOffset>
              </wp:positionH>
              <wp:positionV relativeFrom="paragraph">
                <wp:posOffset>411480</wp:posOffset>
              </wp:positionV>
              <wp:extent cx="21907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490A3" id="Rectangle 10" o:spid="_x0000_s1026" style="position:absolute;margin-left:469.7pt;margin-top:32.4pt;width:17.25pt;height:17.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67456" behindDoc="1" locked="0" layoutInCell="1" allowOverlap="1" wp14:anchorId="0444396D" wp14:editId="57DA1A7D">
              <wp:simplePos x="0" y="0"/>
              <wp:positionH relativeFrom="column">
                <wp:posOffset>6269990</wp:posOffset>
              </wp:positionH>
              <wp:positionV relativeFrom="paragraph">
                <wp:posOffset>411480</wp:posOffset>
              </wp:positionV>
              <wp:extent cx="21907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5F713" id="Rectangle 11" o:spid="_x0000_s1026" style="position:absolute;margin-left:493.7pt;margin-top:32.4pt;width:17.25pt;height:17.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" fillcolor="#8db3e2 [1311]" strokecolor="#243f60 [1604]" strokeweight="1pt"/>
          </w:pict>
        </mc:Fallback>
      </mc:AlternateContent>
    </w:r>
    <w:r w:rsidRPr="00E25951">
      <w:rPr>
        <w:b/>
        <w:noProof/>
        <w:color w:val="244061" w:themeColor="accent1" w:themeShade="80"/>
        <w:sz w:val="56"/>
        <w:szCs w:val="56"/>
        <w:lang w:eastAsia="en-GB"/>
      </w:rPr>
      <mc:AlternateContent>
        <mc:Choice Requires="wps">
          <w:drawing>
            <wp:anchor distT="0" distB="0" distL="114300" distR="114300" simplePos="0" relativeHeight="251666432" behindDoc="1" locked="0" layoutInCell="1" allowOverlap="1" wp14:anchorId="02BD0EE6" wp14:editId="6537115D">
              <wp:simplePos x="0" y="0"/>
              <wp:positionH relativeFrom="column">
                <wp:posOffset>6269990</wp:posOffset>
              </wp:positionH>
              <wp:positionV relativeFrom="paragraph">
                <wp:posOffset>106680</wp:posOffset>
              </wp:positionV>
              <wp:extent cx="2190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C3636" id="Rectangle 12" o:spid="_x0000_s1026" style="position:absolute;margin-left:493.7pt;margin-top:8.4pt;width:17.25pt;height:17.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" fillcolor="#4f81bd [3204]" strokecolor="#243f60 [1604]" strokeweight="1pt"/>
          </w:pict>
        </mc:Fallback>
      </mc:AlternateContent>
    </w:r>
    <w:r w:rsidRPr="00E25951">
      <w:rPr>
        <w:b/>
        <w:color w:val="244061" w:themeColor="accent1" w:themeShade="80"/>
        <w:sz w:val="56"/>
        <w:szCs w:val="56"/>
      </w:rPr>
      <w:t>Pennine Medical Centre</w:t>
    </w:r>
  </w:p>
  <w:p w14:paraId="788401F9" w14:textId="77777777" w:rsidR="00690040" w:rsidRDefault="00690040" w:rsidP="00690040"/>
  <w:p w14:paraId="1D4ED6B2" w14:textId="77777777" w:rsidR="00136B7B" w:rsidRDefault="00136B7B">
    <w:pPr>
      <w:pStyle w:val="Header"/>
    </w:pPr>
  </w:p>
  <w:p w14:paraId="748F29D3" w14:textId="77777777" w:rsidR="00136B7B" w:rsidRDefault="00136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91AA" w14:textId="77777777" w:rsidR="00743626" w:rsidRPr="00E25951" w:rsidRDefault="00743626" w:rsidP="00743626">
    <w:pPr>
      <w:pStyle w:val="Header"/>
      <w:jc w:val="both"/>
      <w:rPr>
        <w:b/>
        <w:color w:val="244061" w:themeColor="accent1" w:themeShade="80"/>
        <w:sz w:val="56"/>
        <w:szCs w:val="56"/>
      </w:rPr>
    </w:pPr>
    <w:r w:rsidRPr="00E25951">
      <w:rPr>
        <w:b/>
        <w:noProof/>
        <w:color w:val="244061" w:themeColor="accent1" w:themeShade="80"/>
        <w:sz w:val="24"/>
        <w:szCs w:val="24"/>
        <w:lang w:eastAsia="en-GB"/>
      </w:rPr>
      <mc:AlternateContent>
        <mc:Choice Requires="wps">
          <w:drawing>
            <wp:anchor distT="0" distB="0" distL="114300" distR="114300" simplePos="0" relativeHeight="251677696" behindDoc="1" locked="0" layoutInCell="1" allowOverlap="1" wp14:anchorId="717CCDBC" wp14:editId="5BEDA63F">
              <wp:simplePos x="0" y="0"/>
              <wp:positionH relativeFrom="column">
                <wp:posOffset>6269990</wp:posOffset>
              </wp:positionH>
              <wp:positionV relativeFrom="paragraph">
                <wp:posOffset>763905</wp:posOffset>
              </wp:positionV>
              <wp:extent cx="21907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61B21" id="Rectangle 13" o:spid="_x0000_s1026" style="position:absolute;margin-left:493.7pt;margin-top:60.15pt;width:17.25pt;height:17.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75648" behindDoc="1" locked="0" layoutInCell="1" allowOverlap="1" wp14:anchorId="470FAFF4" wp14:editId="3FDE0127">
              <wp:simplePos x="0" y="0"/>
              <wp:positionH relativeFrom="column">
                <wp:posOffset>5965190</wp:posOffset>
              </wp:positionH>
              <wp:positionV relativeFrom="paragraph">
                <wp:posOffset>763905</wp:posOffset>
              </wp:positionV>
              <wp:extent cx="2190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38E56" id="Rectangle 14" o:spid="_x0000_s1026" style="position:absolute;margin-left:469.7pt;margin-top:60.15pt;width:17.25pt;height:17.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" fillcolor="#8db3e2 [1311]"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78720" behindDoc="1" locked="0" layoutInCell="1" allowOverlap="1" wp14:anchorId="42DF0305" wp14:editId="0083A618">
              <wp:simplePos x="0" y="0"/>
              <wp:positionH relativeFrom="column">
                <wp:posOffset>5631815</wp:posOffset>
              </wp:positionH>
              <wp:positionV relativeFrom="paragraph">
                <wp:posOffset>763905</wp:posOffset>
              </wp:positionV>
              <wp:extent cx="2190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CAF24" id="Rectangle 15" o:spid="_x0000_s1026" style="position:absolute;margin-left:443.45pt;margin-top:60.15pt;width:17.25pt;height:17.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" fillcolor="#4f81bd [3204]"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76672" behindDoc="1" locked="0" layoutInCell="1" allowOverlap="1" wp14:anchorId="5587A0F0" wp14:editId="4F35F632">
              <wp:simplePos x="0" y="0"/>
              <wp:positionH relativeFrom="column">
                <wp:posOffset>5965190</wp:posOffset>
              </wp:positionH>
              <wp:positionV relativeFrom="paragraph">
                <wp:posOffset>411480</wp:posOffset>
              </wp:positionV>
              <wp:extent cx="21907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8053B" id="Rectangle 16" o:spid="_x0000_s1026" style="position:absolute;margin-left:469.7pt;margin-top:32.4pt;width:17.25pt;height:17.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" fillcolor="#17365d [2415]" strokecolor="#243f60 [1604]" strokeweight="1pt"/>
          </w:pict>
        </mc:Fallback>
      </mc:AlternateContent>
    </w:r>
    <w:r w:rsidRPr="00E25951">
      <w:rPr>
        <w:b/>
        <w:noProof/>
        <w:color w:val="244061" w:themeColor="accent1" w:themeShade="80"/>
        <w:sz w:val="24"/>
        <w:szCs w:val="24"/>
        <w:lang w:eastAsia="en-GB"/>
      </w:rPr>
      <mc:AlternateContent>
        <mc:Choice Requires="wps">
          <w:drawing>
            <wp:anchor distT="0" distB="0" distL="114300" distR="114300" simplePos="0" relativeHeight="251674624" behindDoc="1" locked="0" layoutInCell="1" allowOverlap="1" wp14:anchorId="6432CDC1" wp14:editId="0C0C4D0B">
              <wp:simplePos x="0" y="0"/>
              <wp:positionH relativeFrom="column">
                <wp:posOffset>6269990</wp:posOffset>
              </wp:positionH>
              <wp:positionV relativeFrom="paragraph">
                <wp:posOffset>411480</wp:posOffset>
              </wp:positionV>
              <wp:extent cx="21907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tx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37C14" id="Rectangle 17" o:spid="_x0000_s1026" style="position:absolute;margin-left:493.7pt;margin-top:32.4pt;width:17.25pt;height:17.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" fillcolor="#8db3e2 [1311]" strokecolor="#243f60 [1604]" strokeweight="1pt"/>
          </w:pict>
        </mc:Fallback>
      </mc:AlternateContent>
    </w:r>
    <w:r w:rsidRPr="00E25951">
      <w:rPr>
        <w:b/>
        <w:noProof/>
        <w:color w:val="244061" w:themeColor="accent1" w:themeShade="80"/>
        <w:sz w:val="56"/>
        <w:szCs w:val="56"/>
        <w:lang w:eastAsia="en-GB"/>
      </w:rPr>
      <mc:AlternateContent>
        <mc:Choice Requires="wps">
          <w:drawing>
            <wp:anchor distT="0" distB="0" distL="114300" distR="114300" simplePos="0" relativeHeight="251673600" behindDoc="1" locked="0" layoutInCell="1" allowOverlap="1" wp14:anchorId="4EF45000" wp14:editId="0DADE1E6">
              <wp:simplePos x="0" y="0"/>
              <wp:positionH relativeFrom="column">
                <wp:posOffset>6269990</wp:posOffset>
              </wp:positionH>
              <wp:positionV relativeFrom="paragraph">
                <wp:posOffset>106680</wp:posOffset>
              </wp:positionV>
              <wp:extent cx="219075" cy="219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9075" cy="21907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1A122" id="Rectangle 18" o:spid="_x0000_s1026" style="position:absolute;margin-left:493.7pt;margin-top:8.4pt;width:17.25pt;height:17.2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" fillcolor="#4f81bd [3204]" strokecolor="#243f60 [1604]" strokeweight="1pt"/>
          </w:pict>
        </mc:Fallback>
      </mc:AlternateContent>
    </w:r>
    <w:r w:rsidRPr="00E25951">
      <w:rPr>
        <w:b/>
        <w:color w:val="244061" w:themeColor="accent1" w:themeShade="80"/>
        <w:sz w:val="56"/>
        <w:szCs w:val="56"/>
      </w:rPr>
      <w:t>Pennine Medical Centre</w:t>
    </w:r>
  </w:p>
  <w:p w14:paraId="2656F835" w14:textId="77777777" w:rsidR="00743626" w:rsidRDefault="00743626" w:rsidP="00743626"/>
  <w:p w14:paraId="255EB238" w14:textId="7AA1A7B1" w:rsidR="00136B7B" w:rsidRPr="00E25951" w:rsidRDefault="00136B7B" w:rsidP="00136B7B">
    <w:pPr>
      <w:pStyle w:val="Header"/>
      <w:jc w:val="center"/>
      <w:rPr>
        <w:color w:val="244061" w:themeColor="accent1" w:themeShade="8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0744" w14:textId="77777777" w:rsidR="00743626" w:rsidRDefault="00743626" w:rsidP="00743626"/>
  <w:p w14:paraId="75638FC5" w14:textId="77777777" w:rsidR="00743626" w:rsidRPr="00E25951" w:rsidRDefault="00743626" w:rsidP="00136B7B">
    <w:pPr>
      <w:pStyle w:val="Header"/>
      <w:jc w:val="center"/>
      <w:rPr>
        <w:color w:val="244061" w:themeColor="accent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99C"/>
    <w:multiLevelType w:val="hybridMultilevel"/>
    <w:tmpl w:val="8B22328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E5E5E13"/>
    <w:multiLevelType w:val="hybridMultilevel"/>
    <w:tmpl w:val="AD12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608C6"/>
    <w:multiLevelType w:val="hybridMultilevel"/>
    <w:tmpl w:val="8792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9350C"/>
    <w:multiLevelType w:val="hybridMultilevel"/>
    <w:tmpl w:val="77A6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720B2"/>
    <w:multiLevelType w:val="hybridMultilevel"/>
    <w:tmpl w:val="A2AE8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2725439">
    <w:abstractNumId w:val="0"/>
  </w:num>
  <w:num w:numId="2" w16cid:durableId="2010255609">
    <w:abstractNumId w:val="2"/>
  </w:num>
  <w:num w:numId="3" w16cid:durableId="543564026">
    <w:abstractNumId w:val="1"/>
  </w:num>
  <w:num w:numId="4" w16cid:durableId="475267247">
    <w:abstractNumId w:val="3"/>
  </w:num>
  <w:num w:numId="5" w16cid:durableId="453713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7B"/>
    <w:rsid w:val="00025042"/>
    <w:rsid w:val="00030DFA"/>
    <w:rsid w:val="000477BF"/>
    <w:rsid w:val="000B48D3"/>
    <w:rsid w:val="000C76B1"/>
    <w:rsid w:val="000E4164"/>
    <w:rsid w:val="000F1950"/>
    <w:rsid w:val="00136B7B"/>
    <w:rsid w:val="00195E28"/>
    <w:rsid w:val="001A3ECA"/>
    <w:rsid w:val="001B17BC"/>
    <w:rsid w:val="001F5667"/>
    <w:rsid w:val="0020361C"/>
    <w:rsid w:val="002209D5"/>
    <w:rsid w:val="002670C3"/>
    <w:rsid w:val="002835C1"/>
    <w:rsid w:val="00290237"/>
    <w:rsid w:val="002C46CD"/>
    <w:rsid w:val="00304893"/>
    <w:rsid w:val="00341A56"/>
    <w:rsid w:val="00342552"/>
    <w:rsid w:val="00366080"/>
    <w:rsid w:val="00386D7C"/>
    <w:rsid w:val="00387DBB"/>
    <w:rsid w:val="003A0029"/>
    <w:rsid w:val="003B6762"/>
    <w:rsid w:val="003D0288"/>
    <w:rsid w:val="003E2A22"/>
    <w:rsid w:val="003F678E"/>
    <w:rsid w:val="00406814"/>
    <w:rsid w:val="0040776D"/>
    <w:rsid w:val="00411A69"/>
    <w:rsid w:val="00412AB8"/>
    <w:rsid w:val="00450BF4"/>
    <w:rsid w:val="00455C8C"/>
    <w:rsid w:val="00470BE7"/>
    <w:rsid w:val="004A0B17"/>
    <w:rsid w:val="004B1213"/>
    <w:rsid w:val="004D1A3A"/>
    <w:rsid w:val="004D7EC7"/>
    <w:rsid w:val="004F74A4"/>
    <w:rsid w:val="00581D54"/>
    <w:rsid w:val="00586A27"/>
    <w:rsid w:val="005C4464"/>
    <w:rsid w:val="006014CB"/>
    <w:rsid w:val="006164EB"/>
    <w:rsid w:val="006403A9"/>
    <w:rsid w:val="006666F9"/>
    <w:rsid w:val="00690040"/>
    <w:rsid w:val="006A4045"/>
    <w:rsid w:val="006B2E7D"/>
    <w:rsid w:val="006B6E8F"/>
    <w:rsid w:val="006D2D24"/>
    <w:rsid w:val="006D6A33"/>
    <w:rsid w:val="006E104C"/>
    <w:rsid w:val="0070468A"/>
    <w:rsid w:val="00715DCD"/>
    <w:rsid w:val="0072108A"/>
    <w:rsid w:val="00743626"/>
    <w:rsid w:val="00776E83"/>
    <w:rsid w:val="00784F67"/>
    <w:rsid w:val="007A20D5"/>
    <w:rsid w:val="007A2579"/>
    <w:rsid w:val="007D1ED2"/>
    <w:rsid w:val="007E2429"/>
    <w:rsid w:val="007E253A"/>
    <w:rsid w:val="007E28F9"/>
    <w:rsid w:val="007F0A16"/>
    <w:rsid w:val="007F7172"/>
    <w:rsid w:val="00800E19"/>
    <w:rsid w:val="008220B6"/>
    <w:rsid w:val="00830FE1"/>
    <w:rsid w:val="00843822"/>
    <w:rsid w:val="008A1BC7"/>
    <w:rsid w:val="008A5CD2"/>
    <w:rsid w:val="008B06C6"/>
    <w:rsid w:val="008C259B"/>
    <w:rsid w:val="008D4CDD"/>
    <w:rsid w:val="008E3F00"/>
    <w:rsid w:val="009432EE"/>
    <w:rsid w:val="0096571D"/>
    <w:rsid w:val="009724FE"/>
    <w:rsid w:val="0098131F"/>
    <w:rsid w:val="00A10546"/>
    <w:rsid w:val="00A10CD3"/>
    <w:rsid w:val="00A135D5"/>
    <w:rsid w:val="00A261C2"/>
    <w:rsid w:val="00A41D94"/>
    <w:rsid w:val="00A505D7"/>
    <w:rsid w:val="00A73994"/>
    <w:rsid w:val="00A9033A"/>
    <w:rsid w:val="00AA0A8B"/>
    <w:rsid w:val="00B03414"/>
    <w:rsid w:val="00B03739"/>
    <w:rsid w:val="00B2270D"/>
    <w:rsid w:val="00B30D21"/>
    <w:rsid w:val="00B540E3"/>
    <w:rsid w:val="00BB20C2"/>
    <w:rsid w:val="00BB25B4"/>
    <w:rsid w:val="00BD4017"/>
    <w:rsid w:val="00C51340"/>
    <w:rsid w:val="00C724C0"/>
    <w:rsid w:val="00C95654"/>
    <w:rsid w:val="00CA05DD"/>
    <w:rsid w:val="00CC5709"/>
    <w:rsid w:val="00CE141F"/>
    <w:rsid w:val="00CE5CBC"/>
    <w:rsid w:val="00D86B4B"/>
    <w:rsid w:val="00E25951"/>
    <w:rsid w:val="00E543FD"/>
    <w:rsid w:val="00E6445A"/>
    <w:rsid w:val="00E768A6"/>
    <w:rsid w:val="00EA6BD4"/>
    <w:rsid w:val="00EB6951"/>
    <w:rsid w:val="00EC59B1"/>
    <w:rsid w:val="00EC7A0F"/>
    <w:rsid w:val="00EF79B2"/>
    <w:rsid w:val="00F07FE4"/>
    <w:rsid w:val="00F20828"/>
    <w:rsid w:val="00F24638"/>
    <w:rsid w:val="00F454BE"/>
    <w:rsid w:val="00F80D1D"/>
    <w:rsid w:val="00F92A92"/>
    <w:rsid w:val="00FA4BF2"/>
    <w:rsid w:val="00FB15BA"/>
    <w:rsid w:val="00FB15CE"/>
    <w:rsid w:val="00FB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36391B3"/>
  <w15:docId w15:val="{2691F583-32FF-4190-AB81-CBEBCE72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3A"/>
    <w:pPr>
      <w:autoSpaceDE w:val="0"/>
      <w:autoSpaceDN w:val="0"/>
    </w:pPr>
    <w:rPr>
      <w:rFonts w:eastAsia="Times New Roman"/>
      <w:szCs w:val="20"/>
    </w:rPr>
  </w:style>
  <w:style w:type="paragraph" w:styleId="Heading1">
    <w:name w:val="heading 1"/>
    <w:basedOn w:val="Normal"/>
    <w:next w:val="Normal"/>
    <w:link w:val="Heading1Char"/>
    <w:uiPriority w:val="9"/>
    <w:qFormat/>
    <w:rsid w:val="00A261C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61C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61C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61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61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61C2"/>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A261C2"/>
    <w:pPr>
      <w:spacing w:before="240" w:after="60"/>
      <w:outlineLvl w:val="6"/>
    </w:pPr>
  </w:style>
  <w:style w:type="paragraph" w:styleId="Heading8">
    <w:name w:val="heading 8"/>
    <w:basedOn w:val="Normal"/>
    <w:next w:val="Normal"/>
    <w:link w:val="Heading8Char"/>
    <w:uiPriority w:val="9"/>
    <w:semiHidden/>
    <w:unhideWhenUsed/>
    <w:qFormat/>
    <w:rsid w:val="00A261C2"/>
    <w:pPr>
      <w:spacing w:before="240" w:after="60"/>
      <w:outlineLvl w:val="7"/>
    </w:pPr>
    <w:rPr>
      <w:i/>
      <w:iCs/>
    </w:rPr>
  </w:style>
  <w:style w:type="paragraph" w:styleId="Heading9">
    <w:name w:val="heading 9"/>
    <w:basedOn w:val="Normal"/>
    <w:next w:val="Normal"/>
    <w:link w:val="Heading9Char"/>
    <w:uiPriority w:val="9"/>
    <w:semiHidden/>
    <w:unhideWhenUsed/>
    <w:qFormat/>
    <w:rsid w:val="00A261C2"/>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1C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61C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61C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61C2"/>
    <w:rPr>
      <w:b/>
      <w:bCs/>
      <w:sz w:val="28"/>
      <w:szCs w:val="28"/>
    </w:rPr>
  </w:style>
  <w:style w:type="character" w:customStyle="1" w:styleId="Heading5Char">
    <w:name w:val="Heading 5 Char"/>
    <w:basedOn w:val="DefaultParagraphFont"/>
    <w:link w:val="Heading5"/>
    <w:uiPriority w:val="9"/>
    <w:semiHidden/>
    <w:rsid w:val="00A261C2"/>
    <w:rPr>
      <w:b/>
      <w:bCs/>
      <w:i/>
      <w:iCs/>
      <w:sz w:val="26"/>
      <w:szCs w:val="26"/>
    </w:rPr>
  </w:style>
  <w:style w:type="character" w:customStyle="1" w:styleId="Heading6Char">
    <w:name w:val="Heading 6 Char"/>
    <w:basedOn w:val="DefaultParagraphFont"/>
    <w:link w:val="Heading6"/>
    <w:uiPriority w:val="9"/>
    <w:semiHidden/>
    <w:rsid w:val="00A261C2"/>
    <w:rPr>
      <w:b/>
      <w:bCs/>
    </w:rPr>
  </w:style>
  <w:style w:type="character" w:customStyle="1" w:styleId="Heading7Char">
    <w:name w:val="Heading 7 Char"/>
    <w:basedOn w:val="DefaultParagraphFont"/>
    <w:link w:val="Heading7"/>
    <w:uiPriority w:val="9"/>
    <w:semiHidden/>
    <w:rsid w:val="00A261C2"/>
    <w:rPr>
      <w:sz w:val="24"/>
      <w:szCs w:val="24"/>
    </w:rPr>
  </w:style>
  <w:style w:type="character" w:customStyle="1" w:styleId="Heading8Char">
    <w:name w:val="Heading 8 Char"/>
    <w:basedOn w:val="DefaultParagraphFont"/>
    <w:link w:val="Heading8"/>
    <w:uiPriority w:val="9"/>
    <w:semiHidden/>
    <w:rsid w:val="00A261C2"/>
    <w:rPr>
      <w:i/>
      <w:iCs/>
      <w:sz w:val="24"/>
      <w:szCs w:val="24"/>
    </w:rPr>
  </w:style>
  <w:style w:type="character" w:customStyle="1" w:styleId="Heading9Char">
    <w:name w:val="Heading 9 Char"/>
    <w:basedOn w:val="DefaultParagraphFont"/>
    <w:link w:val="Heading9"/>
    <w:uiPriority w:val="9"/>
    <w:semiHidden/>
    <w:rsid w:val="00A261C2"/>
    <w:rPr>
      <w:rFonts w:asciiTheme="majorHAnsi" w:eastAsiaTheme="majorEastAsia" w:hAnsiTheme="majorHAnsi"/>
    </w:rPr>
  </w:style>
  <w:style w:type="paragraph" w:styleId="Title">
    <w:name w:val="Title"/>
    <w:basedOn w:val="Normal"/>
    <w:next w:val="Normal"/>
    <w:link w:val="TitleChar"/>
    <w:uiPriority w:val="10"/>
    <w:qFormat/>
    <w:rsid w:val="00A261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61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61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61C2"/>
    <w:rPr>
      <w:rFonts w:asciiTheme="majorHAnsi" w:eastAsiaTheme="majorEastAsia" w:hAnsiTheme="majorHAnsi"/>
      <w:sz w:val="24"/>
      <w:szCs w:val="24"/>
    </w:rPr>
  </w:style>
  <w:style w:type="character" w:styleId="Strong">
    <w:name w:val="Strong"/>
    <w:basedOn w:val="DefaultParagraphFont"/>
    <w:uiPriority w:val="22"/>
    <w:qFormat/>
    <w:rsid w:val="00A261C2"/>
    <w:rPr>
      <w:b/>
      <w:bCs/>
    </w:rPr>
  </w:style>
  <w:style w:type="character" w:styleId="Emphasis">
    <w:name w:val="Emphasis"/>
    <w:basedOn w:val="DefaultParagraphFont"/>
    <w:uiPriority w:val="20"/>
    <w:qFormat/>
    <w:rsid w:val="00A261C2"/>
    <w:rPr>
      <w:rFonts w:asciiTheme="minorHAnsi" w:hAnsiTheme="minorHAnsi"/>
      <w:b/>
      <w:i/>
      <w:iCs/>
    </w:rPr>
  </w:style>
  <w:style w:type="paragraph" w:styleId="NoSpacing">
    <w:name w:val="No Spacing"/>
    <w:basedOn w:val="Normal"/>
    <w:uiPriority w:val="1"/>
    <w:qFormat/>
    <w:rsid w:val="00A261C2"/>
    <w:rPr>
      <w:szCs w:val="32"/>
    </w:rPr>
  </w:style>
  <w:style w:type="paragraph" w:styleId="ListParagraph">
    <w:name w:val="List Paragraph"/>
    <w:basedOn w:val="Normal"/>
    <w:uiPriority w:val="34"/>
    <w:qFormat/>
    <w:rsid w:val="00A261C2"/>
    <w:pPr>
      <w:ind w:left="720"/>
      <w:contextualSpacing/>
    </w:pPr>
  </w:style>
  <w:style w:type="paragraph" w:styleId="Quote">
    <w:name w:val="Quote"/>
    <w:basedOn w:val="Normal"/>
    <w:next w:val="Normal"/>
    <w:link w:val="QuoteChar"/>
    <w:uiPriority w:val="29"/>
    <w:qFormat/>
    <w:rsid w:val="00A261C2"/>
    <w:rPr>
      <w:i/>
    </w:rPr>
  </w:style>
  <w:style w:type="character" w:customStyle="1" w:styleId="QuoteChar">
    <w:name w:val="Quote Char"/>
    <w:basedOn w:val="DefaultParagraphFont"/>
    <w:link w:val="Quote"/>
    <w:uiPriority w:val="29"/>
    <w:rsid w:val="00A261C2"/>
    <w:rPr>
      <w:i/>
      <w:sz w:val="24"/>
      <w:szCs w:val="24"/>
    </w:rPr>
  </w:style>
  <w:style w:type="paragraph" w:styleId="IntenseQuote">
    <w:name w:val="Intense Quote"/>
    <w:basedOn w:val="Normal"/>
    <w:next w:val="Normal"/>
    <w:link w:val="IntenseQuoteChar"/>
    <w:uiPriority w:val="30"/>
    <w:qFormat/>
    <w:rsid w:val="00A261C2"/>
    <w:pPr>
      <w:ind w:left="720" w:right="720"/>
    </w:pPr>
    <w:rPr>
      <w:b/>
      <w:i/>
      <w:szCs w:val="22"/>
    </w:rPr>
  </w:style>
  <w:style w:type="character" w:customStyle="1" w:styleId="IntenseQuoteChar">
    <w:name w:val="Intense Quote Char"/>
    <w:basedOn w:val="DefaultParagraphFont"/>
    <w:link w:val="IntenseQuote"/>
    <w:uiPriority w:val="30"/>
    <w:rsid w:val="00A261C2"/>
    <w:rPr>
      <w:b/>
      <w:i/>
      <w:sz w:val="24"/>
    </w:rPr>
  </w:style>
  <w:style w:type="character" w:styleId="SubtleEmphasis">
    <w:name w:val="Subtle Emphasis"/>
    <w:uiPriority w:val="19"/>
    <w:qFormat/>
    <w:rsid w:val="00A261C2"/>
    <w:rPr>
      <w:i/>
      <w:color w:val="5A5A5A" w:themeColor="text1" w:themeTint="A5"/>
    </w:rPr>
  </w:style>
  <w:style w:type="character" w:styleId="IntenseEmphasis">
    <w:name w:val="Intense Emphasis"/>
    <w:basedOn w:val="DefaultParagraphFont"/>
    <w:uiPriority w:val="21"/>
    <w:qFormat/>
    <w:rsid w:val="00A261C2"/>
    <w:rPr>
      <w:b/>
      <w:i/>
      <w:sz w:val="24"/>
      <w:szCs w:val="24"/>
      <w:u w:val="single"/>
    </w:rPr>
  </w:style>
  <w:style w:type="character" w:styleId="SubtleReference">
    <w:name w:val="Subtle Reference"/>
    <w:basedOn w:val="DefaultParagraphFont"/>
    <w:uiPriority w:val="31"/>
    <w:qFormat/>
    <w:rsid w:val="00A261C2"/>
    <w:rPr>
      <w:sz w:val="24"/>
      <w:szCs w:val="24"/>
      <w:u w:val="single"/>
    </w:rPr>
  </w:style>
  <w:style w:type="character" w:styleId="IntenseReference">
    <w:name w:val="Intense Reference"/>
    <w:basedOn w:val="DefaultParagraphFont"/>
    <w:uiPriority w:val="32"/>
    <w:qFormat/>
    <w:rsid w:val="00A261C2"/>
    <w:rPr>
      <w:b/>
      <w:sz w:val="24"/>
      <w:u w:val="single"/>
    </w:rPr>
  </w:style>
  <w:style w:type="character" w:styleId="BookTitle">
    <w:name w:val="Book Title"/>
    <w:basedOn w:val="DefaultParagraphFont"/>
    <w:uiPriority w:val="33"/>
    <w:qFormat/>
    <w:rsid w:val="00A261C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61C2"/>
    <w:pPr>
      <w:outlineLvl w:val="9"/>
    </w:pPr>
  </w:style>
  <w:style w:type="paragraph" w:styleId="Header">
    <w:name w:val="header"/>
    <w:basedOn w:val="Normal"/>
    <w:link w:val="HeaderChar"/>
    <w:uiPriority w:val="99"/>
    <w:unhideWhenUsed/>
    <w:rsid w:val="00136B7B"/>
    <w:pPr>
      <w:tabs>
        <w:tab w:val="center" w:pos="4513"/>
        <w:tab w:val="right" w:pos="9026"/>
      </w:tabs>
    </w:pPr>
  </w:style>
  <w:style w:type="character" w:customStyle="1" w:styleId="HeaderChar">
    <w:name w:val="Header Char"/>
    <w:basedOn w:val="DefaultParagraphFont"/>
    <w:link w:val="Header"/>
    <w:uiPriority w:val="99"/>
    <w:rsid w:val="00136B7B"/>
    <w:rPr>
      <w:sz w:val="24"/>
      <w:szCs w:val="24"/>
    </w:rPr>
  </w:style>
  <w:style w:type="paragraph" w:styleId="Footer">
    <w:name w:val="footer"/>
    <w:basedOn w:val="Normal"/>
    <w:link w:val="FooterChar"/>
    <w:uiPriority w:val="99"/>
    <w:unhideWhenUsed/>
    <w:rsid w:val="00136B7B"/>
    <w:pPr>
      <w:tabs>
        <w:tab w:val="center" w:pos="4513"/>
        <w:tab w:val="right" w:pos="9026"/>
      </w:tabs>
    </w:pPr>
  </w:style>
  <w:style w:type="character" w:customStyle="1" w:styleId="FooterChar">
    <w:name w:val="Footer Char"/>
    <w:basedOn w:val="DefaultParagraphFont"/>
    <w:link w:val="Footer"/>
    <w:uiPriority w:val="99"/>
    <w:rsid w:val="00136B7B"/>
    <w:rPr>
      <w:sz w:val="24"/>
      <w:szCs w:val="24"/>
    </w:rPr>
  </w:style>
  <w:style w:type="paragraph" w:styleId="BalloonText">
    <w:name w:val="Balloon Text"/>
    <w:basedOn w:val="Normal"/>
    <w:link w:val="BalloonTextChar"/>
    <w:uiPriority w:val="99"/>
    <w:semiHidden/>
    <w:unhideWhenUsed/>
    <w:rsid w:val="00136B7B"/>
    <w:rPr>
      <w:rFonts w:ascii="Tahoma" w:hAnsi="Tahoma" w:cs="Tahoma"/>
      <w:sz w:val="16"/>
      <w:szCs w:val="16"/>
    </w:rPr>
  </w:style>
  <w:style w:type="character" w:customStyle="1" w:styleId="BalloonTextChar">
    <w:name w:val="Balloon Text Char"/>
    <w:basedOn w:val="DefaultParagraphFont"/>
    <w:link w:val="BalloonText"/>
    <w:uiPriority w:val="99"/>
    <w:semiHidden/>
    <w:rsid w:val="00136B7B"/>
    <w:rPr>
      <w:rFonts w:ascii="Tahoma" w:hAnsi="Tahoma" w:cs="Tahoma"/>
      <w:sz w:val="16"/>
      <w:szCs w:val="16"/>
    </w:rPr>
  </w:style>
  <w:style w:type="table" w:styleId="TableGrid">
    <w:name w:val="Table Grid"/>
    <w:basedOn w:val="TableNormal"/>
    <w:uiPriority w:val="59"/>
    <w:unhideWhenUsed/>
    <w:rsid w:val="00A4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0C2"/>
    <w:rPr>
      <w:color w:val="0000FF" w:themeColor="hyperlink"/>
      <w:u w:val="single"/>
    </w:rPr>
  </w:style>
  <w:style w:type="character" w:styleId="UnresolvedMention">
    <w:name w:val="Unresolved Mention"/>
    <w:basedOn w:val="DefaultParagraphFont"/>
    <w:uiPriority w:val="99"/>
    <w:semiHidden/>
    <w:unhideWhenUsed/>
    <w:rsid w:val="00BB20C2"/>
    <w:rPr>
      <w:color w:val="605E5C"/>
      <w:shd w:val="clear" w:color="auto" w:fill="E1DFDD"/>
    </w:rPr>
  </w:style>
  <w:style w:type="character" w:styleId="FollowedHyperlink">
    <w:name w:val="FollowedHyperlink"/>
    <w:basedOn w:val="DefaultParagraphFont"/>
    <w:uiPriority w:val="99"/>
    <w:semiHidden/>
    <w:unhideWhenUsed/>
    <w:rsid w:val="001F5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England/thenhs/records/healthrecords/Documents/PatientGuidanceBooklet.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nhs-services/gps/online-health-and-prescription-services/" TargetMode="External"/><Relationship Id="rId12" Type="http://schemas.openxmlformats.org/officeDocument/2006/relationships/hyperlink" Target="https://www.england.nhs.uk/wp-content/uploads/2016/11/pat-guid-need-to-know.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wp-content/uploads/2016/11/pat-guid-give-employed-carers-acces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hs.uk/nhsengland/thenhs/records/healthrecords/documents/patientguidancebookl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gland.nhs.uk/wp-content/uploads/2016/11/pat-guid-clr-young-people-gp-onlin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Smith</dc:creator>
  <cp:lastModifiedBy>SHARP, Catherine (PENNINE MEDICAL CENTRE)</cp:lastModifiedBy>
  <cp:revision>4</cp:revision>
  <cp:lastPrinted>2021-12-14T10:40:00Z</cp:lastPrinted>
  <dcterms:created xsi:type="dcterms:W3CDTF">2022-07-25T11:40:00Z</dcterms:created>
  <dcterms:modified xsi:type="dcterms:W3CDTF">2023-10-25T11:50:00Z</dcterms:modified>
</cp:coreProperties>
</file>